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4A" w:rsidRDefault="00046D14" w:rsidP="00E77B84">
      <w:pPr>
        <w:spacing w:line="360" w:lineRule="auto"/>
        <w:jc w:val="center"/>
        <w:rPr>
          <w:rFonts w:ascii="Century Schoolbook" w:hAnsi="Century Schoolbook" w:cs="Arial"/>
          <w:b/>
          <w:sz w:val="32"/>
          <w:szCs w:val="32"/>
        </w:rPr>
      </w:pPr>
      <w:r>
        <w:rPr>
          <w:rFonts w:ascii="Century Schoolbook" w:hAnsi="Century Schoolbook" w:cs="Arial"/>
          <w:b/>
          <w:sz w:val="32"/>
          <w:szCs w:val="32"/>
        </w:rPr>
        <w:t>“</w:t>
      </w:r>
      <w:r w:rsidR="00A3044A" w:rsidRPr="001468EE">
        <w:rPr>
          <w:rFonts w:ascii="Century Schoolbook" w:hAnsi="Century Schoolbook" w:cs="Arial"/>
          <w:b/>
          <w:sz w:val="32"/>
          <w:szCs w:val="32"/>
        </w:rPr>
        <w:t>Tow</w:t>
      </w:r>
      <w:r>
        <w:rPr>
          <w:rFonts w:ascii="Century Schoolbook" w:hAnsi="Century Schoolbook" w:cs="Arial"/>
          <w:b/>
          <w:sz w:val="32"/>
          <w:szCs w:val="32"/>
        </w:rPr>
        <w:t>ards a Reading of Wordsworth’s ‘</w:t>
      </w:r>
      <w:r w:rsidR="00A3044A" w:rsidRPr="001468EE">
        <w:rPr>
          <w:rFonts w:ascii="Century Schoolbook" w:hAnsi="Century Schoolbook" w:cs="Arial"/>
          <w:b/>
          <w:sz w:val="32"/>
          <w:szCs w:val="32"/>
        </w:rPr>
        <w:t>Now ye meet in the cave</w:t>
      </w:r>
      <w:r w:rsidR="001468EE">
        <w:rPr>
          <w:rFonts w:ascii="Century Schoolbook" w:hAnsi="Century Schoolbook" w:cs="Arial"/>
          <w:b/>
          <w:sz w:val="32"/>
          <w:szCs w:val="32"/>
        </w:rPr>
        <w:t>’</w:t>
      </w:r>
      <w:r>
        <w:rPr>
          <w:rFonts w:ascii="Century Schoolbook" w:hAnsi="Century Schoolbook" w:cs="Arial"/>
          <w:b/>
          <w:sz w:val="32"/>
          <w:szCs w:val="32"/>
        </w:rPr>
        <w:t>”</w:t>
      </w:r>
    </w:p>
    <w:p w:rsidR="001468EE" w:rsidRDefault="001468EE" w:rsidP="00E77B84">
      <w:pPr>
        <w:spacing w:line="360" w:lineRule="auto"/>
        <w:jc w:val="center"/>
        <w:rPr>
          <w:rFonts w:ascii="Century Schoolbook" w:hAnsi="Century Schoolbook" w:cs="Arial"/>
          <w:b/>
          <w:sz w:val="32"/>
          <w:szCs w:val="32"/>
        </w:rPr>
      </w:pPr>
    </w:p>
    <w:p w:rsidR="001468EE" w:rsidRDefault="001468EE" w:rsidP="00E77B84">
      <w:pPr>
        <w:spacing w:line="360" w:lineRule="auto"/>
        <w:jc w:val="center"/>
        <w:rPr>
          <w:rFonts w:ascii="Century Schoolbook" w:hAnsi="Century Schoolbook" w:cs="Arial"/>
          <w:b/>
          <w:sz w:val="32"/>
          <w:szCs w:val="32"/>
        </w:rPr>
      </w:pPr>
      <w:r>
        <w:rPr>
          <w:rFonts w:ascii="Century Schoolbook" w:hAnsi="Century Schoolbook" w:cs="Arial"/>
          <w:b/>
          <w:sz w:val="32"/>
          <w:szCs w:val="32"/>
        </w:rPr>
        <w:t>John Hughes</w:t>
      </w:r>
    </w:p>
    <w:p w:rsidR="00E77B84" w:rsidRDefault="00E77B84" w:rsidP="00E77B84">
      <w:pPr>
        <w:spacing w:line="360" w:lineRule="auto"/>
        <w:jc w:val="center"/>
        <w:rPr>
          <w:rFonts w:ascii="Century Schoolbook" w:hAnsi="Century Schoolbook" w:cs="Arial"/>
          <w:b/>
          <w:sz w:val="32"/>
          <w:szCs w:val="32"/>
        </w:rPr>
      </w:pPr>
      <w:bookmarkStart w:id="0" w:name="_GoBack"/>
    </w:p>
    <w:bookmarkEnd w:id="0"/>
    <w:p w:rsidR="00E77B84" w:rsidRPr="004E1CFB" w:rsidRDefault="004E1CFB" w:rsidP="00E77B84">
      <w:pPr>
        <w:spacing w:line="360" w:lineRule="auto"/>
        <w:jc w:val="center"/>
        <w:rPr>
          <w:rFonts w:ascii="Century Schoolbook" w:hAnsi="Century Schoolbook" w:cs="Arial"/>
          <w:b/>
        </w:rPr>
      </w:pPr>
      <w:r>
        <w:rPr>
          <w:rFonts w:ascii="Century Schoolbook" w:hAnsi="Century Schoolbook" w:cs="Arial"/>
          <w:b/>
        </w:rPr>
        <w:t>University of Gloucestershire</w:t>
      </w:r>
    </w:p>
    <w:p w:rsidR="001468EE" w:rsidRDefault="001468EE" w:rsidP="00E77B84">
      <w:pPr>
        <w:spacing w:line="360" w:lineRule="auto"/>
        <w:jc w:val="center"/>
        <w:rPr>
          <w:rFonts w:ascii="Century Schoolbook" w:hAnsi="Century Schoolbook" w:cs="Arial"/>
          <w:b/>
          <w:sz w:val="32"/>
          <w:szCs w:val="32"/>
        </w:rPr>
      </w:pPr>
    </w:p>
    <w:p w:rsidR="001468EE" w:rsidRPr="001468EE" w:rsidRDefault="001468EE" w:rsidP="00E77B84">
      <w:pPr>
        <w:spacing w:line="360" w:lineRule="auto"/>
        <w:rPr>
          <w:rFonts w:ascii="Century Schoolbook" w:hAnsi="Century Schoolbook" w:cs="Arial"/>
          <w:sz w:val="32"/>
          <w:szCs w:val="32"/>
        </w:rPr>
      </w:pPr>
      <w:r w:rsidRPr="001468EE">
        <w:rPr>
          <w:rFonts w:ascii="Century Schoolbook" w:hAnsi="Century Schoolbook" w:cs="Arial"/>
          <w:sz w:val="32"/>
          <w:szCs w:val="32"/>
        </w:rPr>
        <w:t>ABSTRACT</w:t>
      </w:r>
    </w:p>
    <w:p w:rsidR="00A3044A" w:rsidRDefault="00A3044A" w:rsidP="00E77B84">
      <w:pPr>
        <w:spacing w:line="360" w:lineRule="auto"/>
        <w:rPr>
          <w:rFonts w:ascii="Century Schoolbook" w:hAnsi="Century Schoolbook" w:cs="Arial"/>
        </w:rPr>
      </w:pPr>
    </w:p>
    <w:p w:rsidR="008C20D3" w:rsidRDefault="00046D14" w:rsidP="00E77B84">
      <w:pPr>
        <w:spacing w:line="360" w:lineRule="auto"/>
        <w:rPr>
          <w:rFonts w:ascii="Century Schoolbook" w:hAnsi="Century Schoolbook" w:cs="Arial"/>
        </w:rPr>
      </w:pPr>
      <w:r>
        <w:rPr>
          <w:rFonts w:ascii="Century Schoolbook" w:hAnsi="Century Schoolbook" w:cs="Arial"/>
        </w:rPr>
        <w:t>Wordsworth’s very early “Now ye meet in the cave”</w:t>
      </w:r>
      <w:r w:rsidR="002C2F60">
        <w:rPr>
          <w:rFonts w:ascii="Century Schoolbook" w:hAnsi="Century Schoolbook" w:cs="Arial"/>
        </w:rPr>
        <w:t xml:space="preserve"> (</w:t>
      </w:r>
      <w:r w:rsidR="001468EE">
        <w:rPr>
          <w:rFonts w:ascii="Century Schoolbook" w:hAnsi="Century Schoolbook" w:cs="Arial"/>
        </w:rPr>
        <w:t>dat</w:t>
      </w:r>
      <w:r w:rsidR="002C2F60">
        <w:rPr>
          <w:rFonts w:ascii="Century Schoolbook" w:hAnsi="Century Schoolbook" w:cs="Arial"/>
        </w:rPr>
        <w:t>ing from 1786 or a little later)</w:t>
      </w:r>
      <w:r w:rsidR="001468EE">
        <w:rPr>
          <w:rFonts w:ascii="Century Schoolbook" w:hAnsi="Century Schoolbook" w:cs="Arial"/>
        </w:rPr>
        <w:t xml:space="preserve"> is a strange fragment</w:t>
      </w:r>
      <w:r w:rsidR="00162353">
        <w:rPr>
          <w:rFonts w:ascii="Century Schoolbook" w:hAnsi="Century Schoolbook" w:cs="Arial"/>
        </w:rPr>
        <w:t xml:space="preserve">. It emanates </w:t>
      </w:r>
      <w:r w:rsidR="001468EE">
        <w:rPr>
          <w:rFonts w:ascii="Century Schoolbook" w:hAnsi="Century Schoolbook" w:cs="Arial"/>
        </w:rPr>
        <w:t>from a desperate</w:t>
      </w:r>
      <w:r w:rsidR="008C20D3">
        <w:rPr>
          <w:rFonts w:ascii="Century Schoolbook" w:hAnsi="Century Schoolbook" w:cs="Arial"/>
        </w:rPr>
        <w:t xml:space="preserve">, </w:t>
      </w:r>
      <w:r w:rsidR="00162353">
        <w:rPr>
          <w:rFonts w:ascii="Century Schoolbook" w:hAnsi="Century Schoolbook" w:cs="Arial"/>
        </w:rPr>
        <w:t>unidentified</w:t>
      </w:r>
      <w:r w:rsidR="001468EE">
        <w:rPr>
          <w:rFonts w:ascii="Century Schoolbook" w:hAnsi="Century Schoolbook" w:cs="Arial"/>
        </w:rPr>
        <w:t xml:space="preserve"> speaker and bear</w:t>
      </w:r>
      <w:r w:rsidR="00162353">
        <w:rPr>
          <w:rFonts w:ascii="Century Schoolbook" w:hAnsi="Century Schoolbook" w:cs="Arial"/>
        </w:rPr>
        <w:t>s</w:t>
      </w:r>
      <w:r w:rsidR="001468EE">
        <w:rPr>
          <w:rFonts w:ascii="Century Schoolbook" w:hAnsi="Century Schoolbook" w:cs="Arial"/>
        </w:rPr>
        <w:t xml:space="preserve"> on the burial of a mysterious female whose death is yet uncertain. It has been largely passed over by critics, with the exception of Duncan Wu - who suggested the poem might be about Wordsworth’s mother. This article follows</w:t>
      </w:r>
      <w:r w:rsidR="008C20D3">
        <w:rPr>
          <w:rFonts w:ascii="Century Schoolbook" w:hAnsi="Century Schoolbook" w:cs="Arial"/>
        </w:rPr>
        <w:t xml:space="preserve"> </w:t>
      </w:r>
      <w:r w:rsidR="001468EE">
        <w:rPr>
          <w:rFonts w:ascii="Century Schoolbook" w:hAnsi="Century Schoolbook" w:cs="Arial"/>
        </w:rPr>
        <w:t xml:space="preserve">this intuition, </w:t>
      </w:r>
      <w:r w:rsidR="008C20D3">
        <w:rPr>
          <w:rFonts w:ascii="Century Schoolbook" w:hAnsi="Century Schoolbook" w:cs="Arial"/>
        </w:rPr>
        <w:t>and explor</w:t>
      </w:r>
      <w:r w:rsidR="00595154">
        <w:rPr>
          <w:rFonts w:ascii="Century Schoolbook" w:hAnsi="Century Schoolbook" w:cs="Arial"/>
        </w:rPr>
        <w:t>es</w:t>
      </w:r>
      <w:r w:rsidR="008C20D3">
        <w:rPr>
          <w:rFonts w:ascii="Century Schoolbook" w:hAnsi="Century Schoolbook" w:cs="Arial"/>
        </w:rPr>
        <w:t xml:space="preserve"> common features of language and theme with a range of works of Wordsworth’s </w:t>
      </w:r>
      <w:r w:rsidR="00E330E7">
        <w:rPr>
          <w:rFonts w:ascii="Century Schoolbook" w:hAnsi="Century Schoolbook" w:cs="Arial"/>
        </w:rPr>
        <w:t xml:space="preserve">early </w:t>
      </w:r>
      <w:r w:rsidR="008C20D3">
        <w:rPr>
          <w:rFonts w:ascii="Century Schoolbook" w:hAnsi="Century Schoolbook" w:cs="Arial"/>
        </w:rPr>
        <w:t>youth</w:t>
      </w:r>
      <w:r w:rsidR="00081C4E">
        <w:rPr>
          <w:rFonts w:ascii="Century Schoolbook" w:hAnsi="Century Schoolbook" w:cs="Arial"/>
        </w:rPr>
        <w:t>.</w:t>
      </w:r>
      <w:r w:rsidR="001468EE">
        <w:rPr>
          <w:rFonts w:ascii="Century Schoolbook" w:hAnsi="Century Schoolbook" w:cs="Arial"/>
        </w:rPr>
        <w:t xml:space="preserve"> The </w:t>
      </w:r>
      <w:r w:rsidR="004E1CFB">
        <w:rPr>
          <w:rFonts w:ascii="Century Schoolbook" w:hAnsi="Century Schoolbook" w:cs="Arial"/>
        </w:rPr>
        <w:t>conclusion is</w:t>
      </w:r>
      <w:r w:rsidR="00595154">
        <w:rPr>
          <w:rFonts w:ascii="Century Schoolbook" w:hAnsi="Century Schoolbook" w:cs="Arial"/>
        </w:rPr>
        <w:t xml:space="preserve"> that </w:t>
      </w:r>
      <w:r>
        <w:rPr>
          <w:rFonts w:ascii="Century Schoolbook" w:hAnsi="Century Schoolbook" w:cs="Arial"/>
        </w:rPr>
        <w:t>“Now ye meet in the cave”</w:t>
      </w:r>
      <w:r w:rsidR="008C20D3">
        <w:rPr>
          <w:rFonts w:ascii="Century Schoolbook" w:hAnsi="Century Schoolbook" w:cs="Arial"/>
        </w:rPr>
        <w:t xml:space="preserve"> </w:t>
      </w:r>
      <w:r w:rsidR="00595154">
        <w:rPr>
          <w:rFonts w:ascii="Century Schoolbook" w:hAnsi="Century Schoolbook" w:cs="Arial"/>
        </w:rPr>
        <w:t xml:space="preserve">is a significant document, </w:t>
      </w:r>
      <w:r w:rsidR="002C2F60">
        <w:rPr>
          <w:rFonts w:ascii="Century Schoolbook" w:hAnsi="Century Schoolbook" w:cs="Arial"/>
        </w:rPr>
        <w:t>and expresses</w:t>
      </w:r>
      <w:r w:rsidR="008C20D3">
        <w:rPr>
          <w:rFonts w:ascii="Century Schoolbook" w:hAnsi="Century Schoolbook" w:cs="Arial"/>
        </w:rPr>
        <w:t xml:space="preserve"> </w:t>
      </w:r>
      <w:r w:rsidR="002C2F60">
        <w:rPr>
          <w:rFonts w:ascii="Century Schoolbook" w:hAnsi="Century Schoolbook" w:cs="Arial"/>
        </w:rPr>
        <w:t>fundamental</w:t>
      </w:r>
      <w:r w:rsidR="008C20D3">
        <w:rPr>
          <w:rFonts w:ascii="Century Schoolbook" w:hAnsi="Century Schoolbook" w:cs="Arial"/>
        </w:rPr>
        <w:t xml:space="preserve">, yet </w:t>
      </w:r>
      <w:r w:rsidR="00730D25">
        <w:rPr>
          <w:rFonts w:ascii="Century Schoolbook" w:hAnsi="Century Schoolbook" w:cs="Arial"/>
        </w:rPr>
        <w:t>inevitably</w:t>
      </w:r>
      <w:r w:rsidR="008C20D3">
        <w:rPr>
          <w:rFonts w:ascii="Century Schoolbook" w:hAnsi="Century Schoolbook" w:cs="Arial"/>
        </w:rPr>
        <w:t xml:space="preserve"> </w:t>
      </w:r>
      <w:r w:rsidR="002C2F60">
        <w:rPr>
          <w:rFonts w:ascii="Century Schoolbook" w:hAnsi="Century Schoolbook" w:cs="Arial"/>
        </w:rPr>
        <w:t>covert</w:t>
      </w:r>
      <w:r w:rsidR="008C20D3">
        <w:rPr>
          <w:rFonts w:ascii="Century Schoolbook" w:hAnsi="Century Schoolbook" w:cs="Arial"/>
        </w:rPr>
        <w:t xml:space="preserve">, facets of Wordsworth’s sensibility. </w:t>
      </w:r>
      <w:r>
        <w:rPr>
          <w:rFonts w:ascii="Century Schoolbook" w:hAnsi="Century Schoolbook" w:cs="Arial"/>
        </w:rPr>
        <w:t xml:space="preserve">In </w:t>
      </w:r>
      <w:r w:rsidR="004F73FB">
        <w:rPr>
          <w:rFonts w:ascii="Century Schoolbook" w:hAnsi="Century Schoolbook" w:cs="Arial"/>
        </w:rPr>
        <w:t>broadening</w:t>
      </w:r>
      <w:r>
        <w:rPr>
          <w:rFonts w:ascii="Century Schoolbook" w:hAnsi="Century Schoolbook" w:cs="Arial"/>
        </w:rPr>
        <w:t xml:space="preserve"> this case, th</w:t>
      </w:r>
      <w:r w:rsidR="00595154">
        <w:rPr>
          <w:rFonts w:ascii="Century Schoolbook" w:hAnsi="Century Schoolbook" w:cs="Arial"/>
        </w:rPr>
        <w:t xml:space="preserve">e article </w:t>
      </w:r>
      <w:r w:rsidR="00162353">
        <w:rPr>
          <w:rFonts w:ascii="Century Schoolbook" w:hAnsi="Century Schoolbook" w:cs="Arial"/>
        </w:rPr>
        <w:t>relates a final</w:t>
      </w:r>
      <w:r w:rsidR="00595154">
        <w:rPr>
          <w:rFonts w:ascii="Century Schoolbook" w:hAnsi="Century Schoolbook" w:cs="Arial"/>
        </w:rPr>
        <w:t xml:space="preserve"> close reading of the poem to two important, inter-related contexts. The first is Stanley Ca</w:t>
      </w:r>
      <w:r w:rsidR="0008486B">
        <w:rPr>
          <w:rFonts w:ascii="Century Schoolbook" w:hAnsi="Century Schoolbook" w:cs="Arial"/>
        </w:rPr>
        <w:t>vell’s discussion of Romantic sc</w:t>
      </w:r>
      <w:r w:rsidR="00595154">
        <w:rPr>
          <w:rFonts w:ascii="Century Schoolbook" w:hAnsi="Century Schoolbook" w:cs="Arial"/>
        </w:rPr>
        <w:t xml:space="preserve">epticism as a </w:t>
      </w:r>
      <w:r w:rsidR="009F01CF">
        <w:rPr>
          <w:rFonts w:ascii="Century Schoolbook" w:hAnsi="Century Schoolbook" w:cs="Arial"/>
        </w:rPr>
        <w:t xml:space="preserve">metaphysical fantasy involving the </w:t>
      </w:r>
      <w:r w:rsidR="00595154">
        <w:rPr>
          <w:rFonts w:ascii="Century Schoolbook" w:hAnsi="Century Schoolbook" w:cs="Arial"/>
        </w:rPr>
        <w:t>refusal</w:t>
      </w:r>
      <w:r w:rsidR="009F01CF">
        <w:rPr>
          <w:rFonts w:ascii="Century Schoolbook" w:hAnsi="Century Schoolbook" w:cs="Arial"/>
        </w:rPr>
        <w:t xml:space="preserve"> of finitude</w:t>
      </w:r>
      <w:r w:rsidR="00162353">
        <w:rPr>
          <w:rFonts w:ascii="Century Schoolbook" w:hAnsi="Century Schoolbook" w:cs="Arial"/>
        </w:rPr>
        <w:t xml:space="preserve">, and </w:t>
      </w:r>
      <w:r w:rsidR="002C2F60">
        <w:rPr>
          <w:rFonts w:ascii="Century Schoolbook" w:hAnsi="Century Schoolbook" w:cs="Arial"/>
        </w:rPr>
        <w:t xml:space="preserve">a suspended sense of </w:t>
      </w:r>
      <w:r w:rsidR="00162353">
        <w:rPr>
          <w:rFonts w:ascii="Century Schoolbook" w:hAnsi="Century Schoolbook" w:cs="Arial"/>
        </w:rPr>
        <w:t>the world</w:t>
      </w:r>
      <w:r w:rsidR="002C2F60">
        <w:rPr>
          <w:rFonts w:ascii="Century Schoolbook" w:hAnsi="Century Schoolbook" w:cs="Arial"/>
        </w:rPr>
        <w:t>’s existence</w:t>
      </w:r>
      <w:r w:rsidR="009F01CF">
        <w:rPr>
          <w:rFonts w:ascii="Century Schoolbook" w:hAnsi="Century Schoolbook" w:cs="Arial"/>
        </w:rPr>
        <w:t xml:space="preserve">. The second </w:t>
      </w:r>
      <w:r w:rsidR="002C2F60">
        <w:rPr>
          <w:rFonts w:ascii="Century Schoolbook" w:hAnsi="Century Schoolbook" w:cs="Arial"/>
        </w:rPr>
        <w:t>references</w:t>
      </w:r>
      <w:r w:rsidR="009F01CF">
        <w:rPr>
          <w:rFonts w:ascii="Century Schoolbook" w:hAnsi="Century Schoolbook" w:cs="Arial"/>
        </w:rPr>
        <w:t xml:space="preserve"> </w:t>
      </w:r>
      <w:r w:rsidR="00081C4E">
        <w:rPr>
          <w:rFonts w:ascii="Century Schoolbook" w:hAnsi="Century Schoolbook" w:cs="Arial"/>
        </w:rPr>
        <w:t xml:space="preserve">recent research </w:t>
      </w:r>
      <w:r w:rsidR="00E66DEA">
        <w:rPr>
          <w:rFonts w:ascii="Century Schoolbook" w:hAnsi="Century Schoolbook" w:cs="Arial"/>
        </w:rPr>
        <w:t xml:space="preserve">in Child Psychology </w:t>
      </w:r>
      <w:r w:rsidR="00595154">
        <w:rPr>
          <w:rFonts w:ascii="Century Schoolbook" w:hAnsi="Century Schoolbook" w:cs="Arial"/>
        </w:rPr>
        <w:t xml:space="preserve">that </w:t>
      </w:r>
      <w:r w:rsidR="00E66DEA">
        <w:rPr>
          <w:rFonts w:ascii="Century Schoolbook" w:hAnsi="Century Schoolbook" w:cs="Arial"/>
        </w:rPr>
        <w:t>demonstrates</w:t>
      </w:r>
      <w:r w:rsidR="00081C4E">
        <w:rPr>
          <w:rFonts w:ascii="Century Schoolbook" w:hAnsi="Century Schoolbook" w:cs="Arial"/>
        </w:rPr>
        <w:t xml:space="preserve"> </w:t>
      </w:r>
      <w:r w:rsidR="008C20D3">
        <w:rPr>
          <w:rFonts w:ascii="Century Schoolbook" w:hAnsi="Century Schoolbook" w:cs="Arial"/>
        </w:rPr>
        <w:t xml:space="preserve">the </w:t>
      </w:r>
      <w:r w:rsidR="00B1007C">
        <w:rPr>
          <w:rFonts w:ascii="Century Schoolbook" w:hAnsi="Century Schoolbook" w:cs="Arial"/>
        </w:rPr>
        <w:t xml:space="preserve">automatic </w:t>
      </w:r>
      <w:r w:rsidR="00081C4E">
        <w:rPr>
          <w:rFonts w:ascii="Century Schoolbook" w:hAnsi="Century Schoolbook" w:cs="Arial"/>
        </w:rPr>
        <w:t xml:space="preserve">unconscious </w:t>
      </w:r>
      <w:r w:rsidR="008C20D3">
        <w:rPr>
          <w:rFonts w:ascii="Century Schoolbook" w:hAnsi="Century Schoolbook" w:cs="Arial"/>
        </w:rPr>
        <w:t xml:space="preserve">fantasy of </w:t>
      </w:r>
      <w:r w:rsidR="002C2F60">
        <w:rPr>
          <w:rFonts w:ascii="Century Schoolbook" w:hAnsi="Century Schoolbook" w:cs="Arial"/>
        </w:rPr>
        <w:t>a young orphaned child</w:t>
      </w:r>
      <w:r w:rsidR="008C20D3">
        <w:rPr>
          <w:rFonts w:ascii="Century Schoolbook" w:hAnsi="Century Schoolbook" w:cs="Arial"/>
        </w:rPr>
        <w:t xml:space="preserve"> who</w:t>
      </w:r>
      <w:r w:rsidR="002C2F60">
        <w:rPr>
          <w:rFonts w:ascii="Century Schoolbook" w:hAnsi="Century Schoolbook" w:cs="Arial"/>
        </w:rPr>
        <w:t xml:space="preserve"> affectively</w:t>
      </w:r>
      <w:r w:rsidR="008C20D3">
        <w:rPr>
          <w:rFonts w:ascii="Century Schoolbook" w:hAnsi="Century Schoolbook" w:cs="Arial"/>
        </w:rPr>
        <w:t xml:space="preserve"> bargains his knowledge of his parent’s death for </w:t>
      </w:r>
      <w:r w:rsidR="002C2F60">
        <w:rPr>
          <w:rFonts w:ascii="Century Schoolbook" w:hAnsi="Century Schoolbook" w:cs="Arial"/>
        </w:rPr>
        <w:t>the</w:t>
      </w:r>
      <w:r w:rsidR="008C20D3">
        <w:rPr>
          <w:rFonts w:ascii="Century Schoolbook" w:hAnsi="Century Schoolbook" w:cs="Arial"/>
        </w:rPr>
        <w:t xml:space="preserve"> belief that she still somehow is incorporated, within himself, and within nature. </w:t>
      </w:r>
    </w:p>
    <w:p w:rsidR="008C20D3" w:rsidRDefault="008C20D3" w:rsidP="00E77B84">
      <w:pPr>
        <w:spacing w:line="360" w:lineRule="auto"/>
        <w:rPr>
          <w:rFonts w:ascii="Century Schoolbook" w:hAnsi="Century Schoolbook" w:cs="Arial"/>
        </w:rPr>
      </w:pPr>
    </w:p>
    <w:p w:rsidR="008C20D3" w:rsidRDefault="008C20D3" w:rsidP="00E77B84">
      <w:pPr>
        <w:spacing w:line="360" w:lineRule="auto"/>
        <w:rPr>
          <w:rFonts w:ascii="Century Schoolbook" w:hAnsi="Century Schoolbook" w:cs="Arial"/>
        </w:rPr>
      </w:pPr>
      <w:r>
        <w:rPr>
          <w:rFonts w:ascii="Century Schoolbook" w:hAnsi="Century Schoolbook" w:cs="Arial"/>
        </w:rPr>
        <w:br w:type="page"/>
      </w:r>
    </w:p>
    <w:p w:rsidR="008C20D3" w:rsidRDefault="00046D14" w:rsidP="00E77B84">
      <w:pPr>
        <w:spacing w:line="360" w:lineRule="auto"/>
        <w:jc w:val="center"/>
        <w:rPr>
          <w:rFonts w:ascii="Century Schoolbook" w:hAnsi="Century Schoolbook" w:cs="Arial"/>
          <w:b/>
          <w:sz w:val="32"/>
          <w:szCs w:val="32"/>
        </w:rPr>
      </w:pPr>
      <w:r>
        <w:rPr>
          <w:rFonts w:ascii="Century Schoolbook" w:hAnsi="Century Schoolbook" w:cs="Arial"/>
          <w:b/>
          <w:sz w:val="32"/>
          <w:szCs w:val="32"/>
        </w:rPr>
        <w:lastRenderedPageBreak/>
        <w:t>“</w:t>
      </w:r>
      <w:r w:rsidR="008C20D3" w:rsidRPr="001468EE">
        <w:rPr>
          <w:rFonts w:ascii="Century Schoolbook" w:hAnsi="Century Schoolbook" w:cs="Arial"/>
          <w:b/>
          <w:sz w:val="32"/>
          <w:szCs w:val="32"/>
        </w:rPr>
        <w:t>Tow</w:t>
      </w:r>
      <w:r>
        <w:rPr>
          <w:rFonts w:ascii="Century Schoolbook" w:hAnsi="Century Schoolbook" w:cs="Arial"/>
          <w:b/>
          <w:sz w:val="32"/>
          <w:szCs w:val="32"/>
        </w:rPr>
        <w:t>ards a Reading of Wordsworth's ‘</w:t>
      </w:r>
      <w:r w:rsidR="008C20D3" w:rsidRPr="001468EE">
        <w:rPr>
          <w:rFonts w:ascii="Century Schoolbook" w:hAnsi="Century Schoolbook" w:cs="Arial"/>
          <w:b/>
          <w:sz w:val="32"/>
          <w:szCs w:val="32"/>
        </w:rPr>
        <w:t>Now ye meet in the cave</w:t>
      </w:r>
      <w:r>
        <w:rPr>
          <w:rFonts w:ascii="Century Schoolbook" w:hAnsi="Century Schoolbook" w:cs="Arial"/>
          <w:b/>
          <w:sz w:val="32"/>
          <w:szCs w:val="32"/>
        </w:rPr>
        <w:t>’”</w:t>
      </w:r>
    </w:p>
    <w:p w:rsidR="001468EE" w:rsidRDefault="001468EE" w:rsidP="00E77B84">
      <w:pPr>
        <w:spacing w:line="360" w:lineRule="auto"/>
        <w:rPr>
          <w:rFonts w:ascii="Century Schoolbook" w:hAnsi="Century Schoolbook" w:cs="Arial"/>
        </w:rPr>
      </w:pPr>
    </w:p>
    <w:p w:rsidR="008C20D3" w:rsidRDefault="008C20D3" w:rsidP="00E77B84">
      <w:pPr>
        <w:spacing w:line="360" w:lineRule="auto"/>
        <w:rPr>
          <w:rFonts w:ascii="Century Schoolbook" w:hAnsi="Century Schoolbook" w:cs="Arial"/>
        </w:rPr>
      </w:pPr>
    </w:p>
    <w:p w:rsidR="008C20D3" w:rsidRDefault="008C20D3" w:rsidP="00E77B84">
      <w:pPr>
        <w:spacing w:line="360" w:lineRule="auto"/>
        <w:rPr>
          <w:rFonts w:ascii="Century Schoolbook" w:hAnsi="Century Schoolbook" w:cs="Arial"/>
        </w:rPr>
      </w:pPr>
    </w:p>
    <w:p w:rsidR="002F0A73" w:rsidRPr="002C2F60" w:rsidRDefault="002F0A73" w:rsidP="00E77B84">
      <w:pPr>
        <w:spacing w:line="360" w:lineRule="auto"/>
        <w:rPr>
          <w:rFonts w:ascii="Century Schoolbook" w:hAnsi="Century Schoolbook"/>
          <w:i/>
        </w:rPr>
      </w:pPr>
      <w:r w:rsidRPr="000B388D">
        <w:rPr>
          <w:rFonts w:ascii="Century Schoolbook" w:hAnsi="Century Schoolbook" w:cs="Arial"/>
        </w:rPr>
        <w:t xml:space="preserve">Aside from some valuable remarks by </w:t>
      </w:r>
      <w:r w:rsidR="002C2F60">
        <w:rPr>
          <w:rFonts w:ascii="Century Schoolbook" w:hAnsi="Century Schoolbook" w:cs="Arial"/>
        </w:rPr>
        <w:t xml:space="preserve">Carol Landon and Jared Curtis, </w:t>
      </w:r>
      <w:r w:rsidRPr="000B388D">
        <w:rPr>
          <w:rFonts w:ascii="Century Schoolbook" w:hAnsi="Century Schoolbook" w:cs="Arial"/>
        </w:rPr>
        <w:t xml:space="preserve">the editors of the Cornell volume </w:t>
      </w:r>
      <w:r w:rsidR="002C2F60">
        <w:rPr>
          <w:rFonts w:ascii="Century Schoolbook" w:hAnsi="Century Schoolbook"/>
          <w:i/>
        </w:rPr>
        <w:t>Early Poems and Fragments</w:t>
      </w:r>
      <w:r w:rsidR="002C2F60" w:rsidRPr="007B0B11">
        <w:rPr>
          <w:rFonts w:ascii="Century Schoolbook" w:hAnsi="Century Schoolbook"/>
          <w:i/>
        </w:rPr>
        <w:t xml:space="preserve"> 1785-1797</w:t>
      </w:r>
      <w:r w:rsidRPr="000B388D">
        <w:rPr>
          <w:rFonts w:ascii="Century Schoolbook" w:hAnsi="Century Schoolbook" w:cs="Arial"/>
        </w:rPr>
        <w:t>, Duncan Wu appears to be th</w:t>
      </w:r>
      <w:r>
        <w:rPr>
          <w:rFonts w:ascii="Century Schoolbook" w:hAnsi="Century Schoolbook" w:cs="Arial"/>
        </w:rPr>
        <w:t>e single critic who has written</w:t>
      </w:r>
      <w:r w:rsidRPr="000B388D">
        <w:rPr>
          <w:rFonts w:ascii="Century Schoolbook" w:hAnsi="Century Schoolbook" w:cs="Arial"/>
        </w:rPr>
        <w:t xml:space="preserve"> about </w:t>
      </w:r>
      <w:r w:rsidR="00046D14">
        <w:rPr>
          <w:rFonts w:ascii="Century Schoolbook" w:hAnsi="Century Schoolbook"/>
        </w:rPr>
        <w:t>“</w:t>
      </w:r>
      <w:r w:rsidRPr="000B388D">
        <w:rPr>
          <w:rFonts w:ascii="Century Schoolbook" w:hAnsi="Century Schoolbook"/>
        </w:rPr>
        <w:t>N</w:t>
      </w:r>
      <w:r w:rsidRPr="000B388D">
        <w:rPr>
          <w:rFonts w:ascii="Century Schoolbook" w:hAnsi="Century Schoolbook" w:cs="Arial"/>
        </w:rPr>
        <w:t>ow ye meet in the cave</w:t>
      </w:r>
      <w:r w:rsidR="00046D14">
        <w:rPr>
          <w:rFonts w:ascii="Century Schoolbook" w:hAnsi="Century Schoolbook"/>
        </w:rPr>
        <w:t>”</w:t>
      </w:r>
      <w:r w:rsidRPr="000B388D">
        <w:rPr>
          <w:rFonts w:ascii="Century Schoolbook" w:hAnsi="Century Schoolbook"/>
        </w:rPr>
        <w:t xml:space="preserve">, </w:t>
      </w:r>
      <w:r w:rsidRPr="000B388D">
        <w:rPr>
          <w:rFonts w:ascii="Century Schoolbook" w:hAnsi="Century Schoolbook" w:cs="Arial"/>
        </w:rPr>
        <w:t>a mysterious</w:t>
      </w:r>
      <w:r>
        <w:rPr>
          <w:rFonts w:ascii="Century Schoolbook" w:hAnsi="Century Schoolbook" w:cs="Arial"/>
        </w:rPr>
        <w:t>, somewhat haunting and deranged,</w:t>
      </w:r>
      <w:r w:rsidRPr="000B388D">
        <w:rPr>
          <w:rFonts w:ascii="Century Schoolbook" w:hAnsi="Century Schoolbook" w:cs="Arial"/>
        </w:rPr>
        <w:t xml:space="preserve"> fragment by the adolescent poet. </w:t>
      </w:r>
      <w:r w:rsidR="002C2F60" w:rsidRPr="000B388D">
        <w:rPr>
          <w:rFonts w:ascii="Century Schoolbook" w:hAnsi="Century Schoolbook" w:cs="Arial"/>
        </w:rPr>
        <w:t>Landon and Curtis</w:t>
      </w:r>
      <w:r w:rsidR="002C2F60">
        <w:rPr>
          <w:rFonts w:ascii="Century Schoolbook" w:hAnsi="Century Schoolbook" w:cs="Arial"/>
        </w:rPr>
        <w:t xml:space="preserve"> </w:t>
      </w:r>
      <w:r>
        <w:rPr>
          <w:rFonts w:ascii="Century Schoolbook" w:hAnsi="Century Schoolbook" w:cs="Arial"/>
        </w:rPr>
        <w:t>suggest</w:t>
      </w:r>
      <w:r w:rsidRPr="000B388D">
        <w:rPr>
          <w:rFonts w:ascii="Century Schoolbook" w:hAnsi="Century Schoolbook" w:cs="Arial"/>
        </w:rPr>
        <w:t xml:space="preserve"> that the </w:t>
      </w:r>
      <w:r w:rsidR="00046D14">
        <w:rPr>
          <w:rFonts w:ascii="Century Schoolbook" w:hAnsi="Century Schoolbook"/>
        </w:rPr>
        <w:t>“</w:t>
      </w:r>
      <w:r w:rsidRPr="000B388D">
        <w:rPr>
          <w:rFonts w:ascii="Century Schoolbook" w:hAnsi="Century Schoolbook" w:cs="Arial"/>
        </w:rPr>
        <w:t>lines seem to be indebted to Ossian in their style and setting</w:t>
      </w:r>
      <w:r w:rsidR="00046D14">
        <w:rPr>
          <w:rFonts w:ascii="Century Schoolbook" w:hAnsi="Century Schoolbook"/>
        </w:rPr>
        <w:t>”</w:t>
      </w:r>
      <w:r w:rsidR="002B288A">
        <w:rPr>
          <w:rFonts w:ascii="Century Schoolbook" w:hAnsi="Century Schoolbook"/>
        </w:rPr>
        <w:t xml:space="preserve"> (670)</w:t>
      </w:r>
      <w:r>
        <w:rPr>
          <w:rFonts w:ascii="Century Schoolbook" w:hAnsi="Century Schoolbook"/>
        </w:rPr>
        <w:t>. This is p</w:t>
      </w:r>
      <w:r w:rsidRPr="000B388D">
        <w:rPr>
          <w:rFonts w:ascii="Century Schoolbook" w:hAnsi="Century Schoolbook" w:cs="Arial"/>
        </w:rPr>
        <w:t xml:space="preserve">resumably </w:t>
      </w:r>
      <w:r>
        <w:rPr>
          <w:rFonts w:ascii="Century Schoolbook" w:hAnsi="Century Schoolbook" w:cs="Arial"/>
        </w:rPr>
        <w:t>because of</w:t>
      </w:r>
      <w:r w:rsidRPr="000B388D">
        <w:rPr>
          <w:rFonts w:ascii="Century Schoolbook" w:hAnsi="Century Schoolbook" w:cs="Arial"/>
        </w:rPr>
        <w:t xml:space="preserve"> their </w:t>
      </w:r>
      <w:r>
        <w:rPr>
          <w:rFonts w:ascii="Century Schoolbook" w:hAnsi="Century Schoolbook" w:cs="Arial"/>
        </w:rPr>
        <w:t>overwrought e</w:t>
      </w:r>
      <w:r w:rsidRPr="000B388D">
        <w:rPr>
          <w:rFonts w:ascii="Century Schoolbook" w:hAnsi="Century Schoolbook" w:cs="Arial"/>
        </w:rPr>
        <w:t xml:space="preserve">pic grandiloquence, and </w:t>
      </w:r>
      <w:r>
        <w:rPr>
          <w:rFonts w:ascii="Century Schoolbook" w:hAnsi="Century Schoolbook" w:cs="Arial"/>
        </w:rPr>
        <w:t xml:space="preserve">their </w:t>
      </w:r>
      <w:r w:rsidRPr="000B388D">
        <w:rPr>
          <w:rFonts w:ascii="Century Schoolbook" w:hAnsi="Century Schoolbook" w:cs="Arial"/>
        </w:rPr>
        <w:t>reference to cave burial</w:t>
      </w:r>
      <w:r w:rsidR="002C2F60">
        <w:rPr>
          <w:rFonts w:ascii="Century Schoolbook" w:hAnsi="Century Schoolbook" w:cs="Arial"/>
        </w:rPr>
        <w:t xml:space="preserve">. The comparison would be with </w:t>
      </w:r>
      <w:r>
        <w:rPr>
          <w:rFonts w:ascii="Century Schoolbook" w:hAnsi="Century Schoolbook" w:cs="Arial"/>
        </w:rPr>
        <w:t xml:space="preserve">Book VI </w:t>
      </w:r>
      <w:r w:rsidR="002B288A">
        <w:rPr>
          <w:rFonts w:ascii="Century Schoolbook" w:hAnsi="Century Schoolbook" w:cs="Arial"/>
        </w:rPr>
        <w:t xml:space="preserve">of </w:t>
      </w:r>
      <w:r w:rsidR="002B288A" w:rsidRPr="002B288A">
        <w:rPr>
          <w:rFonts w:ascii="Century Schoolbook" w:hAnsi="Century Schoolbook" w:cs="Arial"/>
          <w:i/>
        </w:rPr>
        <w:t>The Poems of Ossian</w:t>
      </w:r>
      <w:r w:rsidR="002B288A">
        <w:rPr>
          <w:rFonts w:ascii="Century Schoolbook" w:hAnsi="Century Schoolbook" w:cs="Arial"/>
        </w:rPr>
        <w:t xml:space="preserve"> </w:t>
      </w:r>
      <w:r w:rsidR="00894581">
        <w:rPr>
          <w:rFonts w:ascii="Century Schoolbook" w:hAnsi="Century Schoolbook" w:cs="Arial"/>
        </w:rPr>
        <w:t xml:space="preserve">when Ossian </w:t>
      </w:r>
      <w:r>
        <w:rPr>
          <w:rFonts w:ascii="Century Schoolbook" w:hAnsi="Century Schoolbook" w:cs="Arial"/>
        </w:rPr>
        <w:t>responds to the dying plea of the fallen hero, Fillan:</w:t>
      </w:r>
    </w:p>
    <w:p w:rsidR="002F0A73" w:rsidRPr="006F0605" w:rsidRDefault="002F0A73" w:rsidP="00E77B84">
      <w:pPr>
        <w:spacing w:line="360" w:lineRule="auto"/>
        <w:ind w:left="720"/>
        <w:rPr>
          <w:rFonts w:ascii="Century Schoolbook" w:hAnsi="Century Schoolbook" w:cs="Arial"/>
          <w:sz w:val="22"/>
          <w:szCs w:val="22"/>
        </w:rPr>
      </w:pPr>
    </w:p>
    <w:p w:rsidR="002F0A73" w:rsidRPr="006F0605" w:rsidRDefault="00046D14" w:rsidP="00E77B84">
      <w:pPr>
        <w:spacing w:line="360" w:lineRule="auto"/>
        <w:ind w:left="720"/>
        <w:rPr>
          <w:rFonts w:ascii="Century Schoolbook" w:hAnsi="Century Schoolbook" w:cs="Arial"/>
          <w:sz w:val="22"/>
          <w:szCs w:val="22"/>
        </w:rPr>
      </w:pPr>
      <w:r>
        <w:rPr>
          <w:rFonts w:ascii="Century Schoolbook" w:hAnsi="Century Schoolbook" w:cs="Arial"/>
          <w:sz w:val="22"/>
          <w:szCs w:val="22"/>
        </w:rPr>
        <w:t>“</w:t>
      </w:r>
      <w:r w:rsidR="002F0A73" w:rsidRPr="006F0605">
        <w:rPr>
          <w:rFonts w:ascii="Century Schoolbook" w:hAnsi="Century Schoolbook" w:cs="Arial"/>
          <w:sz w:val="22"/>
          <w:szCs w:val="22"/>
        </w:rPr>
        <w:t>Ossian, I begin to fail. Lay me in that hollow rock</w:t>
      </w:r>
      <w:r>
        <w:rPr>
          <w:rFonts w:ascii="Century Schoolbook" w:hAnsi="Century Schoolbook" w:cs="Arial"/>
          <w:sz w:val="22"/>
          <w:szCs w:val="22"/>
        </w:rPr>
        <w:t>”</w:t>
      </w:r>
      <w:r w:rsidR="002F0A73">
        <w:rPr>
          <w:rFonts w:ascii="Century Schoolbook" w:hAnsi="Century Schoolbook" w:cs="Arial"/>
          <w:sz w:val="22"/>
          <w:szCs w:val="22"/>
        </w:rPr>
        <w:t xml:space="preserve"> [</w:t>
      </w:r>
      <w:r w:rsidR="002F0A73" w:rsidRPr="006F0605">
        <w:rPr>
          <w:rFonts w:ascii="Century Schoolbook" w:hAnsi="Century Schoolbook" w:cs="Arial"/>
          <w:sz w:val="22"/>
          <w:szCs w:val="22"/>
        </w:rPr>
        <w:t>…</w:t>
      </w:r>
      <w:r w:rsidR="002F0A73">
        <w:rPr>
          <w:rFonts w:ascii="Century Schoolbook" w:hAnsi="Century Schoolbook" w:cs="Arial"/>
          <w:sz w:val="22"/>
          <w:szCs w:val="22"/>
        </w:rPr>
        <w:t>]</w:t>
      </w:r>
      <w:r w:rsidR="002F0A73" w:rsidRPr="006F0605">
        <w:rPr>
          <w:rFonts w:ascii="Century Schoolbook" w:hAnsi="Century Schoolbook" w:cs="Arial"/>
          <w:sz w:val="22"/>
          <w:szCs w:val="22"/>
        </w:rPr>
        <w:t xml:space="preserve"> I laid him in the hollow rock, at the roar of the nightly stream</w:t>
      </w:r>
      <w:r w:rsidR="002B288A">
        <w:rPr>
          <w:rFonts w:ascii="Century Schoolbook" w:hAnsi="Century Schoolbook" w:cs="Arial"/>
          <w:sz w:val="22"/>
          <w:szCs w:val="22"/>
        </w:rPr>
        <w:t xml:space="preserve"> (</w:t>
      </w:r>
      <w:r w:rsidR="000F7CF0">
        <w:rPr>
          <w:rFonts w:ascii="Century Schoolbook" w:hAnsi="Century Schoolbook" w:cs="Arial"/>
          <w:sz w:val="22"/>
          <w:szCs w:val="22"/>
        </w:rPr>
        <w:t xml:space="preserve">MacPherson </w:t>
      </w:r>
      <w:r w:rsidR="002B288A">
        <w:rPr>
          <w:rFonts w:ascii="Century Schoolbook" w:hAnsi="Century Schoolbook" w:cs="Arial"/>
          <w:sz w:val="22"/>
          <w:szCs w:val="22"/>
        </w:rPr>
        <w:t>339-40)</w:t>
      </w:r>
      <w:r w:rsidR="002F0A73" w:rsidRPr="006F0605">
        <w:rPr>
          <w:rFonts w:ascii="Century Schoolbook" w:hAnsi="Century Schoolbook" w:cs="Arial"/>
          <w:sz w:val="22"/>
          <w:szCs w:val="22"/>
        </w:rPr>
        <w:t>.</w:t>
      </w:r>
    </w:p>
    <w:p w:rsidR="002F0A73" w:rsidRDefault="002F0A73" w:rsidP="00E77B84">
      <w:pPr>
        <w:spacing w:line="360" w:lineRule="auto"/>
        <w:rPr>
          <w:rFonts w:ascii="Century Schoolbook" w:hAnsi="Century Schoolbook" w:cs="Arial"/>
        </w:rPr>
      </w:pPr>
    </w:p>
    <w:p w:rsidR="002F0A73" w:rsidRPr="000B388D" w:rsidRDefault="002C2F60" w:rsidP="00E77B84">
      <w:pPr>
        <w:pStyle w:val="BodyTextIndent2"/>
        <w:spacing w:line="360" w:lineRule="auto"/>
        <w:ind w:left="0"/>
        <w:rPr>
          <w:rFonts w:ascii="Century Schoolbook" w:hAnsi="Century Schoolbook" w:cs="Arial"/>
          <w:sz w:val="24"/>
        </w:rPr>
      </w:pPr>
      <w:r>
        <w:rPr>
          <w:rFonts w:ascii="Century Schoolbook" w:hAnsi="Century Schoolbook" w:cs="Arial"/>
          <w:sz w:val="24"/>
        </w:rPr>
        <w:tab/>
      </w:r>
      <w:r w:rsidR="002F0A73" w:rsidRPr="002A1E60">
        <w:rPr>
          <w:rFonts w:ascii="Century Schoolbook" w:hAnsi="Century Schoolbook" w:cs="Arial"/>
          <w:sz w:val="24"/>
        </w:rPr>
        <w:t xml:space="preserve">Although </w:t>
      </w:r>
      <w:r w:rsidR="00F42C7E">
        <w:rPr>
          <w:rFonts w:ascii="Century Schoolbook" w:hAnsi="Century Schoolbook" w:cs="Arial"/>
          <w:sz w:val="24"/>
        </w:rPr>
        <w:t>Wordsworth’s</w:t>
      </w:r>
      <w:r w:rsidR="002F0A73" w:rsidRPr="002A1E60">
        <w:rPr>
          <w:rFonts w:ascii="Century Schoolbook" w:hAnsi="Century Schoolbook" w:cs="Arial"/>
          <w:sz w:val="24"/>
        </w:rPr>
        <w:t xml:space="preserve"> fragment and its context are shrouded in many kinds of uncertainty, its central scenario is </w:t>
      </w:r>
      <w:r w:rsidR="001274BD">
        <w:rPr>
          <w:rFonts w:ascii="Century Schoolbook" w:hAnsi="Century Schoolbook" w:cs="Arial"/>
          <w:sz w:val="24"/>
        </w:rPr>
        <w:t>fairly</w:t>
      </w:r>
      <w:r>
        <w:rPr>
          <w:rFonts w:ascii="Century Schoolbook" w:hAnsi="Century Schoolbook" w:cs="Arial"/>
          <w:sz w:val="24"/>
        </w:rPr>
        <w:t xml:space="preserve"> </w:t>
      </w:r>
      <w:r w:rsidR="002F0A73" w:rsidRPr="002A1E60">
        <w:rPr>
          <w:rFonts w:ascii="Century Schoolbook" w:hAnsi="Century Schoolbook" w:cs="Arial"/>
          <w:sz w:val="24"/>
        </w:rPr>
        <w:t xml:space="preserve">clear. Addressing </w:t>
      </w:r>
      <w:r w:rsidR="00046D14">
        <w:rPr>
          <w:rFonts w:ascii="Century Schoolbook" w:hAnsi="Century Schoolbook" w:cs="Arial"/>
          <w:sz w:val="24"/>
        </w:rPr>
        <w:t>“</w:t>
      </w:r>
      <w:r w:rsidR="002F0A73" w:rsidRPr="002A1E60">
        <w:rPr>
          <w:rFonts w:ascii="Century Schoolbook" w:hAnsi="Century Schoolbook" w:cs="Arial"/>
          <w:sz w:val="24"/>
        </w:rPr>
        <w:t>husband sons and all</w:t>
      </w:r>
      <w:r w:rsidR="00046D14">
        <w:rPr>
          <w:rFonts w:ascii="Century Schoolbook" w:hAnsi="Century Schoolbook" w:cs="Arial"/>
          <w:sz w:val="24"/>
        </w:rPr>
        <w:t>”</w:t>
      </w:r>
      <w:r w:rsidR="002F0A73" w:rsidRPr="002A1E60">
        <w:rPr>
          <w:rFonts w:ascii="Century Schoolbook" w:hAnsi="Century Schoolbook" w:cs="Arial"/>
          <w:sz w:val="24"/>
        </w:rPr>
        <w:t xml:space="preserve">, </w:t>
      </w:r>
      <w:r w:rsidR="002F0A73">
        <w:rPr>
          <w:rFonts w:ascii="Century Schoolbook" w:hAnsi="Century Schoolbook" w:cs="Arial"/>
          <w:sz w:val="24"/>
        </w:rPr>
        <w:t>the speaker</w:t>
      </w:r>
      <w:r w:rsidR="002F0A73" w:rsidRPr="002A1E60">
        <w:rPr>
          <w:rFonts w:ascii="Century Schoolbook" w:hAnsi="Century Schoolbook" w:cs="Arial"/>
          <w:sz w:val="24"/>
        </w:rPr>
        <w:t xml:space="preserve"> </w:t>
      </w:r>
      <w:r w:rsidR="002F0A73">
        <w:rPr>
          <w:rFonts w:ascii="Century Schoolbook" w:hAnsi="Century Schoolbook" w:cs="Arial"/>
          <w:sz w:val="24"/>
        </w:rPr>
        <w:t>implores them to</w:t>
      </w:r>
      <w:r w:rsidR="002F0A73" w:rsidRPr="002A1E60">
        <w:rPr>
          <w:rFonts w:ascii="Century Schoolbook" w:hAnsi="Century Schoolbook" w:cs="Arial"/>
          <w:sz w:val="24"/>
        </w:rPr>
        <w:t xml:space="preserve"> make a </w:t>
      </w:r>
      <w:r w:rsidR="00046D14">
        <w:rPr>
          <w:rFonts w:ascii="Century Schoolbook" w:hAnsi="Century Schoolbook" w:cs="Arial"/>
          <w:sz w:val="24"/>
        </w:rPr>
        <w:t>“</w:t>
      </w:r>
      <w:r w:rsidR="002F0A73" w:rsidRPr="002A1E60">
        <w:rPr>
          <w:rFonts w:ascii="Century Schoolbook" w:hAnsi="Century Schoolbook" w:cs="Arial"/>
          <w:sz w:val="24"/>
        </w:rPr>
        <w:t>grave</w:t>
      </w:r>
      <w:r w:rsidR="00046D14">
        <w:rPr>
          <w:rFonts w:ascii="Century Schoolbook" w:hAnsi="Century Schoolbook" w:cs="Arial"/>
          <w:sz w:val="24"/>
        </w:rPr>
        <w:t>”</w:t>
      </w:r>
      <w:r w:rsidR="002F0A73" w:rsidRPr="002A1E60">
        <w:rPr>
          <w:rFonts w:ascii="Century Schoolbook" w:hAnsi="Century Schoolbook" w:cs="Arial"/>
          <w:sz w:val="24"/>
        </w:rPr>
        <w:t xml:space="preserve"> for </w:t>
      </w:r>
      <w:r w:rsidR="002F0A73">
        <w:rPr>
          <w:rFonts w:ascii="Century Schoolbook" w:hAnsi="Century Schoolbook" w:cs="Arial"/>
          <w:sz w:val="24"/>
        </w:rPr>
        <w:t>a</w:t>
      </w:r>
      <w:r w:rsidR="002F0A73" w:rsidRPr="002A1E60">
        <w:rPr>
          <w:rFonts w:ascii="Century Schoolbook" w:hAnsi="Century Schoolbook" w:cs="Arial"/>
          <w:sz w:val="24"/>
        </w:rPr>
        <w:t xml:space="preserve"> mysterious woman who </w:t>
      </w:r>
      <w:r w:rsidR="00046D14">
        <w:rPr>
          <w:rFonts w:ascii="Century Schoolbook" w:hAnsi="Century Schoolbook" w:cs="Arial"/>
          <w:sz w:val="24"/>
        </w:rPr>
        <w:t>“</w:t>
      </w:r>
      <w:r w:rsidR="002F0A73" w:rsidRPr="002A1E60">
        <w:rPr>
          <w:rFonts w:ascii="Century Schoolbook" w:hAnsi="Century Schoolbook" w:cs="Arial"/>
          <w:sz w:val="24"/>
        </w:rPr>
        <w:t>dies</w:t>
      </w:r>
      <w:r w:rsidR="00046D14">
        <w:rPr>
          <w:rFonts w:ascii="Century Schoolbook" w:hAnsi="Century Schoolbook" w:cs="Arial"/>
          <w:sz w:val="24"/>
        </w:rPr>
        <w:t>”</w:t>
      </w:r>
      <w:r w:rsidR="002F0A73" w:rsidRPr="002A1E60">
        <w:rPr>
          <w:rFonts w:ascii="Century Schoolbook" w:hAnsi="Century Schoolbook" w:cs="Arial"/>
          <w:sz w:val="24"/>
        </w:rPr>
        <w:t xml:space="preserve">. But then, as if he alone is privy to her wishes, he abruptly calls on them to </w:t>
      </w:r>
      <w:r w:rsidR="00046D14">
        <w:rPr>
          <w:rFonts w:ascii="Century Schoolbook" w:hAnsi="Century Schoolbook" w:cs="Arial"/>
          <w:sz w:val="24"/>
        </w:rPr>
        <w:t>“</w:t>
      </w:r>
      <w:r w:rsidR="002F0A73" w:rsidRPr="002A1E60">
        <w:rPr>
          <w:rFonts w:ascii="Century Schoolbook" w:hAnsi="Century Schoolbook" w:cs="Arial"/>
          <w:sz w:val="24"/>
        </w:rPr>
        <w:t>bear</w:t>
      </w:r>
      <w:r w:rsidR="00046D14">
        <w:rPr>
          <w:rFonts w:ascii="Century Schoolbook" w:hAnsi="Century Schoolbook" w:cs="Arial"/>
          <w:sz w:val="24"/>
        </w:rPr>
        <w:t>”</w:t>
      </w:r>
      <w:r w:rsidR="002F0A73" w:rsidRPr="002A1E60">
        <w:rPr>
          <w:rFonts w:ascii="Century Schoolbook" w:hAnsi="Century Schoolbook" w:cs="Arial"/>
          <w:sz w:val="24"/>
        </w:rPr>
        <w:t xml:space="preserve"> her</w:t>
      </w:r>
      <w:r w:rsidR="002F0A73">
        <w:rPr>
          <w:rFonts w:ascii="Century Schoolbook" w:hAnsi="Century Schoolbook" w:cs="Arial"/>
          <w:sz w:val="24"/>
        </w:rPr>
        <w:t xml:space="preserve"> instead</w:t>
      </w:r>
      <w:r w:rsidR="002F0A73" w:rsidRPr="002A1E60">
        <w:rPr>
          <w:rFonts w:ascii="Century Schoolbook" w:hAnsi="Century Schoolbook" w:cs="Arial"/>
          <w:sz w:val="24"/>
        </w:rPr>
        <w:t xml:space="preserve"> </w:t>
      </w:r>
      <w:r w:rsidR="00046D14">
        <w:rPr>
          <w:rFonts w:ascii="Century Schoolbook" w:hAnsi="Century Schoolbook" w:cs="Arial"/>
          <w:sz w:val="24"/>
        </w:rPr>
        <w:t>“</w:t>
      </w:r>
      <w:r w:rsidR="002F0A73" w:rsidRPr="002A1E60">
        <w:rPr>
          <w:rFonts w:ascii="Century Schoolbook" w:hAnsi="Century Schoolbook" w:cs="Arial"/>
          <w:sz w:val="24"/>
        </w:rPr>
        <w:t>into the salt sea</w:t>
      </w:r>
      <w:r w:rsidR="00046D14">
        <w:rPr>
          <w:rFonts w:ascii="Century Schoolbook" w:hAnsi="Century Schoolbook" w:cs="Arial"/>
          <w:sz w:val="24"/>
        </w:rPr>
        <w:t>”</w:t>
      </w:r>
      <w:r w:rsidR="002F0A73" w:rsidRPr="002A1E60">
        <w:rPr>
          <w:rFonts w:ascii="Century Schoolbook" w:hAnsi="Century Schoolbook" w:cs="Arial"/>
          <w:sz w:val="24"/>
        </w:rPr>
        <w:t xml:space="preserve">. </w:t>
      </w:r>
      <w:r w:rsidR="002F0A73" w:rsidRPr="002A1E60">
        <w:rPr>
          <w:rFonts w:ascii="Century Schoolbook" w:hAnsi="Century Schoolbook"/>
          <w:sz w:val="24"/>
        </w:rPr>
        <w:t>T</w:t>
      </w:r>
      <w:r w:rsidR="002F0A73" w:rsidRPr="002A1E60">
        <w:rPr>
          <w:rFonts w:ascii="Century Schoolbook" w:hAnsi="Century Schoolbook" w:cs="Arial"/>
          <w:sz w:val="24"/>
        </w:rPr>
        <w:t xml:space="preserve">here, he continues fervently, she can find peace, and lie near to the </w:t>
      </w:r>
      <w:r w:rsidR="00046D14">
        <w:rPr>
          <w:rFonts w:ascii="Century Schoolbook" w:hAnsi="Century Schoolbook"/>
          <w:sz w:val="24"/>
        </w:rPr>
        <w:t>“</w:t>
      </w:r>
      <w:r w:rsidR="002F0A73" w:rsidRPr="000B388D">
        <w:rPr>
          <w:rFonts w:ascii="Century Schoolbook" w:hAnsi="Century Schoolbook" w:cs="Arial"/>
          <w:sz w:val="24"/>
        </w:rPr>
        <w:t>coffins of the rock</w:t>
      </w:r>
      <w:r w:rsidR="00046D14">
        <w:rPr>
          <w:rFonts w:ascii="Century Schoolbook" w:hAnsi="Century Schoolbook"/>
          <w:sz w:val="24"/>
        </w:rPr>
        <w:t>”</w:t>
      </w:r>
      <w:r w:rsidR="002F0A73" w:rsidRPr="000B388D">
        <w:rPr>
          <w:rFonts w:ascii="Century Schoolbook" w:hAnsi="Century Schoolbook"/>
          <w:sz w:val="24"/>
        </w:rPr>
        <w:t xml:space="preserve"> </w:t>
      </w:r>
      <w:r w:rsidR="002F0A73" w:rsidRPr="000B388D">
        <w:rPr>
          <w:rFonts w:ascii="Century Schoolbook" w:hAnsi="Century Schoolbook" w:cs="Arial"/>
          <w:sz w:val="24"/>
        </w:rPr>
        <w:t xml:space="preserve">where </w:t>
      </w:r>
      <w:r w:rsidR="00046D14">
        <w:rPr>
          <w:rFonts w:ascii="Century Schoolbook" w:hAnsi="Century Schoolbook"/>
          <w:sz w:val="24"/>
        </w:rPr>
        <w:t>“</w:t>
      </w:r>
      <w:r w:rsidR="002F0A73" w:rsidRPr="000B388D">
        <w:rPr>
          <w:rFonts w:ascii="Century Schoolbook" w:hAnsi="Century Schoolbook" w:cs="Arial"/>
          <w:sz w:val="24"/>
        </w:rPr>
        <w:t>you</w:t>
      </w:r>
      <w:r w:rsidR="002F0A73" w:rsidRPr="000B388D">
        <w:rPr>
          <w:rFonts w:ascii="Century Schoolbook" w:hAnsi="Century Schoolbook"/>
          <w:sz w:val="24"/>
        </w:rPr>
        <w:t xml:space="preserve"> </w:t>
      </w:r>
      <w:r w:rsidR="002F0A73" w:rsidRPr="000B388D">
        <w:rPr>
          <w:rFonts w:ascii="Century Schoolbook" w:hAnsi="Century Schoolbook" w:cs="Arial"/>
          <w:sz w:val="24"/>
        </w:rPr>
        <w:t>do lie</w:t>
      </w:r>
      <w:r w:rsidR="00046D14">
        <w:rPr>
          <w:rFonts w:ascii="Century Schoolbook" w:hAnsi="Century Schoolbook" w:cs="Arial"/>
          <w:sz w:val="24"/>
        </w:rPr>
        <w:t>”</w:t>
      </w:r>
      <w:r w:rsidR="002F0A73" w:rsidRPr="000B388D">
        <w:rPr>
          <w:rFonts w:ascii="Century Schoolbook" w:hAnsi="Century Schoolbook" w:cs="Arial"/>
          <w:sz w:val="24"/>
        </w:rPr>
        <w:t xml:space="preserve">: </w:t>
      </w:r>
    </w:p>
    <w:p w:rsidR="002F0A73" w:rsidRPr="000B388D" w:rsidRDefault="002F0A73" w:rsidP="00E77B84">
      <w:pPr>
        <w:pStyle w:val="BodyTextIndent2"/>
        <w:spacing w:line="360" w:lineRule="auto"/>
        <w:ind w:left="0"/>
        <w:rPr>
          <w:rFonts w:ascii="Century Schoolbook" w:hAnsi="Century Schoolbook" w:cs="Arial"/>
        </w:rPr>
      </w:pPr>
    </w:p>
    <w:p w:rsidR="002F0A73" w:rsidRPr="000B388D" w:rsidRDefault="002F0A73" w:rsidP="00E77B84">
      <w:pPr>
        <w:pStyle w:val="BodyTextIndent2"/>
        <w:spacing w:line="360" w:lineRule="auto"/>
        <w:ind w:left="0"/>
        <w:rPr>
          <w:rFonts w:ascii="Century Schoolbook" w:hAnsi="Century Schoolbook" w:cs="Arial"/>
        </w:rPr>
      </w:pPr>
    </w:p>
    <w:p w:rsidR="002F0A73" w:rsidRPr="000B388D" w:rsidRDefault="002F0A73" w:rsidP="00E77B84">
      <w:pPr>
        <w:pStyle w:val="BodyTextIndent2"/>
        <w:spacing w:line="360" w:lineRule="auto"/>
        <w:ind w:left="0"/>
        <w:rPr>
          <w:rFonts w:ascii="Century Schoolbook" w:hAnsi="Century Schoolbook" w:cs="Arial"/>
          <w:sz w:val="22"/>
          <w:szCs w:val="22"/>
        </w:rPr>
      </w:pPr>
      <w:r w:rsidRPr="000B388D">
        <w:rPr>
          <w:rFonts w:ascii="Century Schoolbook" w:hAnsi="Century Schoolbook" w:cs="Arial"/>
          <w:sz w:val="22"/>
        </w:rPr>
        <w:tab/>
      </w:r>
      <w:r w:rsidRPr="000B388D">
        <w:rPr>
          <w:rFonts w:ascii="Century Schoolbook" w:hAnsi="Century Schoolbook" w:cs="Arial"/>
          <w:sz w:val="22"/>
        </w:rPr>
        <w:tab/>
      </w:r>
      <w:r w:rsidRPr="000B388D">
        <w:rPr>
          <w:rFonts w:ascii="Century Schoolbook" w:hAnsi="Century Schoolbook" w:cs="Arial"/>
          <w:sz w:val="22"/>
          <w:szCs w:val="22"/>
        </w:rPr>
        <w:t>Now ye meet in the cave</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husband sons and all</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if ye</w:t>
      </w:r>
      <w:r w:rsidRPr="000B388D">
        <w:rPr>
          <w:rFonts w:ascii="Century Schoolbook" w:hAnsi="Century Schoolbook"/>
          <w:sz w:val="22"/>
          <w:szCs w:val="22"/>
        </w:rPr>
        <w:t>’</w:t>
      </w:r>
      <w:r w:rsidRPr="000B388D">
        <w:rPr>
          <w:rFonts w:ascii="Century Schoolbook" w:hAnsi="Century Schoolbook" w:cs="Arial"/>
          <w:sz w:val="22"/>
          <w:szCs w:val="22"/>
        </w:rPr>
        <w:t>ve hands oh make a grave</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for she dies she dies she dies</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lastRenderedPageBreak/>
        <w:t>She wishes not for a grave</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bear into the salt sea, for</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Where you lie there she will lie</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Oh bear her into the salt sea</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If ye wish her peace [?oh] bear</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Bear her to the salt sea bear</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                                ] by</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The very spot where you do lie</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With your [?wives] by day</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In the coffins of the rock</w:t>
      </w:r>
    </w:p>
    <w:p w:rsidR="002F0A73" w:rsidRPr="000B388D" w:rsidRDefault="002F0A73" w:rsidP="00E77B84">
      <w:pPr>
        <w:pStyle w:val="BodyTextIndent2"/>
        <w:spacing w:line="360" w:lineRule="auto"/>
        <w:ind w:left="1440"/>
        <w:rPr>
          <w:rFonts w:ascii="Century Schoolbook" w:hAnsi="Century Schoolbook" w:cs="Arial"/>
          <w:sz w:val="22"/>
          <w:szCs w:val="22"/>
        </w:rPr>
      </w:pPr>
      <w:r w:rsidRPr="000B388D">
        <w:rPr>
          <w:rFonts w:ascii="Century Schoolbook" w:hAnsi="Century Schoolbook" w:cs="Arial"/>
          <w:sz w:val="22"/>
          <w:szCs w:val="22"/>
        </w:rPr>
        <w:t>What has she [to] do with the churchyard (</w:t>
      </w:r>
      <w:r>
        <w:rPr>
          <w:rFonts w:ascii="Century Schoolbook" w:hAnsi="Century Schoolbook" w:cs="Arial"/>
          <w:sz w:val="22"/>
          <w:szCs w:val="22"/>
        </w:rPr>
        <w:t>670</w:t>
      </w:r>
      <w:r w:rsidRPr="000B388D">
        <w:rPr>
          <w:rFonts w:ascii="Century Schoolbook" w:hAnsi="Century Schoolbook" w:cs="Arial"/>
          <w:sz w:val="22"/>
          <w:szCs w:val="22"/>
        </w:rPr>
        <w:t>)</w:t>
      </w:r>
    </w:p>
    <w:p w:rsidR="002F0A73" w:rsidRDefault="002F0A73" w:rsidP="00E77B84">
      <w:pPr>
        <w:spacing w:line="360" w:lineRule="auto"/>
        <w:rPr>
          <w:rFonts w:ascii="Century Schoolbook" w:hAnsi="Century Schoolbook" w:cs="Arial"/>
        </w:rPr>
      </w:pPr>
    </w:p>
    <w:p w:rsidR="00E330E7" w:rsidRDefault="002F0A73" w:rsidP="00E77B84">
      <w:pPr>
        <w:spacing w:line="360" w:lineRule="auto"/>
        <w:rPr>
          <w:rFonts w:ascii="Century Schoolbook" w:hAnsi="Century Schoolbook" w:cs="Arial"/>
        </w:rPr>
      </w:pPr>
      <w:r>
        <w:rPr>
          <w:rFonts w:ascii="Century Schoolbook" w:hAnsi="Century Schoolbook" w:cs="Arial"/>
        </w:rPr>
        <w:t>The references to sea burial lead Landon and Curtis</w:t>
      </w:r>
      <w:r w:rsidR="002C2F60">
        <w:rPr>
          <w:rFonts w:ascii="Century Schoolbook" w:hAnsi="Century Schoolbook" w:cs="Arial"/>
        </w:rPr>
        <w:t xml:space="preserve"> </w:t>
      </w:r>
      <w:r>
        <w:rPr>
          <w:rFonts w:ascii="Century Schoolbook" w:hAnsi="Century Schoolbook" w:cs="Arial"/>
        </w:rPr>
        <w:t>to</w:t>
      </w:r>
      <w:r w:rsidRPr="000B388D">
        <w:rPr>
          <w:rFonts w:ascii="Century Schoolbook" w:hAnsi="Century Schoolbook" w:cs="Arial"/>
        </w:rPr>
        <w:t xml:space="preserve"> invoke the </w:t>
      </w:r>
      <w:r w:rsidR="00046D14">
        <w:rPr>
          <w:rFonts w:ascii="Century Schoolbook" w:hAnsi="Century Schoolbook"/>
        </w:rPr>
        <w:t>“</w:t>
      </w:r>
      <w:r w:rsidRPr="000B388D">
        <w:rPr>
          <w:rFonts w:ascii="Century Schoolbook" w:hAnsi="Century Schoolbook" w:cs="Arial"/>
        </w:rPr>
        <w:t>mythology of mermen and mermaids</w:t>
      </w:r>
      <w:r w:rsidR="00046D14">
        <w:rPr>
          <w:rFonts w:ascii="Century Schoolbook" w:hAnsi="Century Schoolbook"/>
        </w:rPr>
        <w:t>”</w:t>
      </w:r>
      <w:r w:rsidR="000F7CF0">
        <w:rPr>
          <w:rFonts w:ascii="Century Schoolbook" w:hAnsi="Century Schoolbook"/>
        </w:rPr>
        <w:t xml:space="preserve"> (670)</w:t>
      </w:r>
      <w:r w:rsidRPr="000B388D">
        <w:rPr>
          <w:rFonts w:ascii="Century Schoolbook" w:hAnsi="Century Schoolbook"/>
        </w:rPr>
        <w:t xml:space="preserve">, </w:t>
      </w:r>
      <w:r w:rsidRPr="000B388D">
        <w:rPr>
          <w:rFonts w:ascii="Century Schoolbook" w:hAnsi="Century Schoolbook" w:cs="Arial"/>
        </w:rPr>
        <w:t xml:space="preserve">whereby </w:t>
      </w:r>
      <w:r>
        <w:rPr>
          <w:rFonts w:ascii="Century Schoolbook" w:hAnsi="Century Schoolbook" w:cs="Arial"/>
        </w:rPr>
        <w:t xml:space="preserve">their </w:t>
      </w:r>
      <w:r w:rsidR="00A561AA">
        <w:rPr>
          <w:rFonts w:ascii="Century Schoolbook" w:hAnsi="Century Schoolbook" w:cs="Arial"/>
        </w:rPr>
        <w:t xml:space="preserve">marine </w:t>
      </w:r>
      <w:r>
        <w:rPr>
          <w:rFonts w:ascii="Century Schoolbook" w:hAnsi="Century Schoolbook" w:cs="Arial"/>
        </w:rPr>
        <w:t>souls</w:t>
      </w:r>
      <w:r w:rsidRPr="000B388D">
        <w:rPr>
          <w:rFonts w:ascii="Century Schoolbook" w:hAnsi="Century Schoolbook" w:cs="Arial"/>
        </w:rPr>
        <w:t xml:space="preserve"> would be endangered by contact with </w:t>
      </w:r>
      <w:r w:rsidR="00A561AA">
        <w:rPr>
          <w:rFonts w:ascii="Century Schoolbook" w:hAnsi="Century Schoolbook" w:cs="Arial"/>
        </w:rPr>
        <w:t xml:space="preserve">earthly </w:t>
      </w:r>
      <w:r w:rsidRPr="000B388D">
        <w:rPr>
          <w:rFonts w:ascii="Century Schoolbook" w:hAnsi="Century Schoolbook" w:cs="Arial"/>
        </w:rPr>
        <w:t xml:space="preserve">beings. </w:t>
      </w:r>
      <w:r w:rsidR="00A561AA">
        <w:rPr>
          <w:rFonts w:ascii="Century Schoolbook" w:hAnsi="Century Schoolbook" w:cs="Arial"/>
        </w:rPr>
        <w:t>As</w:t>
      </w:r>
      <w:r>
        <w:rPr>
          <w:rFonts w:ascii="Century Schoolbook" w:hAnsi="Century Schoolbook" w:cs="Arial"/>
        </w:rPr>
        <w:t xml:space="preserve"> with the Ossian association, this mythological connection does not explain the lines</w:t>
      </w:r>
      <w:r w:rsidR="00730D25">
        <w:rPr>
          <w:rFonts w:ascii="Century Schoolbook" w:hAnsi="Century Schoolbook" w:cs="Arial"/>
        </w:rPr>
        <w:t>,</w:t>
      </w:r>
      <w:r w:rsidR="00E330E7">
        <w:rPr>
          <w:rFonts w:ascii="Century Schoolbook" w:hAnsi="Century Schoolbook" w:cs="Arial"/>
        </w:rPr>
        <w:t xml:space="preserve"> though</w:t>
      </w:r>
      <w:r>
        <w:rPr>
          <w:rFonts w:ascii="Century Schoolbook" w:hAnsi="Century Schoolbook" w:cs="Arial"/>
        </w:rPr>
        <w:t xml:space="preserve"> it can make it easier to dismiss </w:t>
      </w:r>
      <w:r w:rsidR="00730D25">
        <w:rPr>
          <w:rFonts w:ascii="Century Schoolbook" w:hAnsi="Century Schoolbook" w:cs="Arial"/>
        </w:rPr>
        <w:t>them</w:t>
      </w:r>
      <w:r>
        <w:rPr>
          <w:rFonts w:ascii="Century Schoolbook" w:hAnsi="Century Schoolbook" w:cs="Arial"/>
        </w:rPr>
        <w:t xml:space="preserve"> as a hasty, abandoned sketch of a merely adolescent, ersatz kind. And it would be foolish to deny that </w:t>
      </w:r>
      <w:r w:rsidR="00730D25">
        <w:rPr>
          <w:rFonts w:ascii="Century Schoolbook" w:hAnsi="Century Schoolbook" w:cs="Arial"/>
        </w:rPr>
        <w:t>the poem</w:t>
      </w:r>
      <w:r>
        <w:rPr>
          <w:rFonts w:ascii="Century Schoolbook" w:hAnsi="Century Schoolbook" w:cs="Arial"/>
        </w:rPr>
        <w:t xml:space="preserve"> has this aspect</w:t>
      </w:r>
      <w:r w:rsidR="004F73FB">
        <w:rPr>
          <w:rFonts w:ascii="Century Schoolbook" w:hAnsi="Century Schoolbook" w:cs="Arial"/>
        </w:rPr>
        <w:t>, with its overlapping phrases appearing like a series of false, rough starts</w:t>
      </w:r>
      <w:r>
        <w:rPr>
          <w:rFonts w:ascii="Century Schoolbook" w:hAnsi="Century Schoolbook" w:cs="Arial"/>
        </w:rPr>
        <w:t xml:space="preserve">. </w:t>
      </w:r>
    </w:p>
    <w:p w:rsidR="00E330E7" w:rsidRDefault="00E330E7" w:rsidP="00E77B84">
      <w:pPr>
        <w:spacing w:line="360" w:lineRule="auto"/>
        <w:rPr>
          <w:rFonts w:ascii="Century Schoolbook" w:hAnsi="Century Schoolbook" w:cs="Arial"/>
        </w:rPr>
      </w:pPr>
    </w:p>
    <w:p w:rsidR="002F0A73" w:rsidRDefault="00E330E7" w:rsidP="00E77B84">
      <w:pPr>
        <w:spacing w:line="360" w:lineRule="auto"/>
        <w:rPr>
          <w:rFonts w:ascii="Century Schoolbook" w:hAnsi="Century Schoolbook" w:cs="Arial"/>
        </w:rPr>
      </w:pPr>
      <w:r>
        <w:rPr>
          <w:rFonts w:ascii="Century Schoolbook" w:hAnsi="Century Schoolbook" w:cs="Arial"/>
        </w:rPr>
        <w:tab/>
      </w:r>
      <w:r w:rsidR="001274BD">
        <w:rPr>
          <w:rFonts w:ascii="Century Schoolbook" w:hAnsi="Century Schoolbook" w:cs="Arial"/>
        </w:rPr>
        <w:t>The</w:t>
      </w:r>
      <w:r>
        <w:rPr>
          <w:rFonts w:ascii="Century Schoolbook" w:hAnsi="Century Schoolbook" w:cs="Arial"/>
        </w:rPr>
        <w:t xml:space="preserve"> </w:t>
      </w:r>
      <w:r w:rsidR="002F0A73">
        <w:rPr>
          <w:rFonts w:ascii="Century Schoolbook" w:hAnsi="Century Schoolbook" w:cs="Arial"/>
        </w:rPr>
        <w:t xml:space="preserve">editors </w:t>
      </w:r>
      <w:r w:rsidR="002F0A73" w:rsidRPr="000B388D">
        <w:rPr>
          <w:rFonts w:ascii="Century Schoolbook" w:hAnsi="Century Schoolbook" w:cs="Arial"/>
        </w:rPr>
        <w:t xml:space="preserve">date </w:t>
      </w:r>
      <w:r w:rsidR="001274BD">
        <w:rPr>
          <w:rFonts w:ascii="Century Schoolbook" w:hAnsi="Century Schoolbook" w:cs="Arial"/>
        </w:rPr>
        <w:t>the piece</w:t>
      </w:r>
      <w:r w:rsidR="002F0A73" w:rsidRPr="000B388D">
        <w:rPr>
          <w:rFonts w:ascii="Century Schoolbook" w:hAnsi="Century Schoolbook" w:cs="Arial"/>
        </w:rPr>
        <w:t xml:space="preserve"> from 17</w:t>
      </w:r>
      <w:r w:rsidR="002F0A73">
        <w:rPr>
          <w:rFonts w:ascii="Century Schoolbook" w:hAnsi="Century Schoolbook" w:cs="Arial"/>
        </w:rPr>
        <w:t>87 or 17</w:t>
      </w:r>
      <w:r>
        <w:rPr>
          <w:rFonts w:ascii="Century Schoolbook" w:hAnsi="Century Schoolbook" w:cs="Arial"/>
        </w:rPr>
        <w:t xml:space="preserve">88, </w:t>
      </w:r>
      <w:r w:rsidR="002F0A73" w:rsidRPr="000B388D">
        <w:rPr>
          <w:rFonts w:ascii="Century Schoolbook" w:hAnsi="Century Schoolbook" w:cs="Arial"/>
        </w:rPr>
        <w:t>though conced</w:t>
      </w:r>
      <w:r>
        <w:rPr>
          <w:rFonts w:ascii="Century Schoolbook" w:hAnsi="Century Schoolbook" w:cs="Arial"/>
        </w:rPr>
        <w:t xml:space="preserve">e </w:t>
      </w:r>
      <w:r w:rsidR="002F0A73" w:rsidRPr="000B388D">
        <w:rPr>
          <w:rFonts w:ascii="Century Schoolbook" w:hAnsi="Century Schoolbook" w:cs="Arial"/>
        </w:rPr>
        <w:t>it could have bee</w:t>
      </w:r>
      <w:r w:rsidR="00A561AA">
        <w:rPr>
          <w:rFonts w:ascii="Century Schoolbook" w:hAnsi="Century Schoolbook" w:cs="Arial"/>
        </w:rPr>
        <w:t>n written up to a year earlier</w:t>
      </w:r>
      <w:r>
        <w:rPr>
          <w:rFonts w:ascii="Century Schoolbook" w:hAnsi="Century Schoolbook" w:cs="Arial"/>
        </w:rPr>
        <w:t xml:space="preserve">. On the </w:t>
      </w:r>
      <w:r w:rsidR="00F42C7E" w:rsidRPr="000B388D">
        <w:rPr>
          <w:rFonts w:ascii="Century Schoolbook" w:hAnsi="Century Schoolbook" w:cs="Arial"/>
        </w:rPr>
        <w:t xml:space="preserve">basis of </w:t>
      </w:r>
      <w:r w:rsidR="00F42C7E">
        <w:rPr>
          <w:rFonts w:ascii="Century Schoolbook" w:hAnsi="Century Schoolbook" w:cs="Arial"/>
        </w:rPr>
        <w:t xml:space="preserve">its place in the notebook </w:t>
      </w:r>
      <w:r w:rsidR="002F0A73">
        <w:rPr>
          <w:rFonts w:ascii="Century Schoolbook" w:hAnsi="Century Schoolbook" w:cs="Arial"/>
        </w:rPr>
        <w:t xml:space="preserve">Wu </w:t>
      </w:r>
      <w:r w:rsidR="002F0A73" w:rsidRPr="000B388D">
        <w:rPr>
          <w:rFonts w:ascii="Century Schoolbook" w:hAnsi="Century Schoolbook" w:cs="Arial"/>
        </w:rPr>
        <w:t xml:space="preserve">dates </w:t>
      </w:r>
      <w:r w:rsidR="002F0A73">
        <w:rPr>
          <w:rFonts w:ascii="Century Schoolbook" w:hAnsi="Century Schoolbook" w:cs="Arial"/>
        </w:rPr>
        <w:t xml:space="preserve">it </w:t>
      </w:r>
      <w:r w:rsidR="001274BD">
        <w:rPr>
          <w:rFonts w:ascii="Century Schoolbook" w:hAnsi="Century Schoolbook" w:cs="Arial"/>
        </w:rPr>
        <w:t xml:space="preserve">as </w:t>
      </w:r>
      <w:r w:rsidR="002F0A73" w:rsidRPr="000B388D">
        <w:rPr>
          <w:rFonts w:ascii="Century Schoolbook" w:hAnsi="Century Schoolbook" w:cs="Arial"/>
        </w:rPr>
        <w:t>havin</w:t>
      </w:r>
      <w:r w:rsidR="002F0A73">
        <w:rPr>
          <w:rFonts w:ascii="Century Schoolbook" w:hAnsi="Century Schoolbook" w:cs="Arial"/>
        </w:rPr>
        <w:t>g been written in 1786</w:t>
      </w:r>
      <w:r>
        <w:rPr>
          <w:rFonts w:ascii="Century Schoolbook" w:hAnsi="Century Schoolbook" w:cs="Arial"/>
        </w:rPr>
        <w:t xml:space="preserve">, and comments </w:t>
      </w:r>
      <w:r w:rsidR="001274BD">
        <w:rPr>
          <w:rFonts w:ascii="Century Schoolbook" w:hAnsi="Century Schoolbook" w:cs="Arial"/>
        </w:rPr>
        <w:t>that it is</w:t>
      </w:r>
      <w:r w:rsidR="002F0A73">
        <w:rPr>
          <w:rFonts w:ascii="Century Schoolbook" w:hAnsi="Century Schoolbook" w:cs="Arial"/>
        </w:rPr>
        <w:t xml:space="preserve"> a</w:t>
      </w:r>
      <w:r w:rsidR="002F0A73" w:rsidRPr="000B388D">
        <w:rPr>
          <w:rFonts w:ascii="Century Schoolbook" w:hAnsi="Century Schoolbook" w:cs="Arial"/>
        </w:rPr>
        <w:t xml:space="preserve"> </w:t>
      </w:r>
      <w:r w:rsidR="00046D14">
        <w:rPr>
          <w:rFonts w:ascii="Century Schoolbook" w:hAnsi="Century Schoolbook"/>
        </w:rPr>
        <w:t>“</w:t>
      </w:r>
      <w:r w:rsidR="002F0A73" w:rsidRPr="000B388D">
        <w:rPr>
          <w:rFonts w:ascii="Century Schoolbook" w:hAnsi="Century Schoolbook" w:cs="Arial"/>
        </w:rPr>
        <w:t>barely choate</w:t>
      </w:r>
      <w:r w:rsidR="00046D14">
        <w:rPr>
          <w:rFonts w:ascii="Century Schoolbook" w:hAnsi="Century Schoolbook"/>
        </w:rPr>
        <w:t>”</w:t>
      </w:r>
      <w:r w:rsidR="002F0A73" w:rsidRPr="000B388D">
        <w:rPr>
          <w:rFonts w:ascii="Century Schoolbook" w:hAnsi="Century Schoolbook"/>
        </w:rPr>
        <w:t xml:space="preserve"> </w:t>
      </w:r>
      <w:r w:rsidR="002F0A73" w:rsidRPr="000B388D">
        <w:rPr>
          <w:rFonts w:ascii="Century Schoolbook" w:hAnsi="Century Schoolbook" w:cs="Arial"/>
        </w:rPr>
        <w:t>text</w:t>
      </w:r>
      <w:r w:rsidR="001274BD">
        <w:rPr>
          <w:rFonts w:ascii="Century Schoolbook" w:hAnsi="Century Schoolbook" w:cs="Arial"/>
        </w:rPr>
        <w:t xml:space="preserve">. Notwithstanding, he suggests also that it is one </w:t>
      </w:r>
      <w:r w:rsidR="002F0A73">
        <w:rPr>
          <w:rFonts w:ascii="Century Schoolbook" w:hAnsi="Century Schoolbook" w:cs="Arial"/>
        </w:rPr>
        <w:t>worthy of serious consideration</w:t>
      </w:r>
      <w:r w:rsidR="001274BD">
        <w:rPr>
          <w:rFonts w:ascii="Century Schoolbook" w:hAnsi="Century Schoolbook" w:cs="Arial"/>
        </w:rPr>
        <w:t xml:space="preserve"> in that</w:t>
      </w:r>
    </w:p>
    <w:p w:rsidR="002F0A73" w:rsidRDefault="002F0A73" w:rsidP="00E77B84">
      <w:pPr>
        <w:pStyle w:val="BodyTextIndent2"/>
        <w:spacing w:line="360" w:lineRule="auto"/>
        <w:ind w:left="0"/>
        <w:rPr>
          <w:rFonts w:ascii="Century Schoolbook" w:hAnsi="Century Schoolbook" w:cs="Arial"/>
          <w:sz w:val="24"/>
        </w:rPr>
      </w:pPr>
    </w:p>
    <w:p w:rsidR="002F0A73" w:rsidRPr="0069672C" w:rsidRDefault="002F0A73" w:rsidP="00E77B84">
      <w:pPr>
        <w:pStyle w:val="BodyTextIndent2"/>
        <w:spacing w:line="360" w:lineRule="auto"/>
        <w:rPr>
          <w:rFonts w:ascii="Century Schoolbook" w:hAnsi="Century Schoolbook" w:cs="Arial"/>
          <w:sz w:val="22"/>
          <w:szCs w:val="22"/>
        </w:rPr>
      </w:pPr>
      <w:r w:rsidRPr="0069672C">
        <w:rPr>
          <w:rFonts w:ascii="Century Schoolbook" w:hAnsi="Century Schoolbook" w:cs="Arial"/>
          <w:sz w:val="22"/>
          <w:szCs w:val="22"/>
        </w:rPr>
        <w:t>There may even be cause for thinking that this poem is about Wordsworth</w:t>
      </w:r>
      <w:r w:rsidRPr="0069672C">
        <w:rPr>
          <w:rFonts w:ascii="Century Schoolbook" w:hAnsi="Century Schoolbook"/>
          <w:sz w:val="22"/>
          <w:szCs w:val="22"/>
        </w:rPr>
        <w:t>’</w:t>
      </w:r>
      <w:r w:rsidRPr="0069672C">
        <w:rPr>
          <w:rFonts w:ascii="Century Schoolbook" w:hAnsi="Century Schoolbook" w:cs="Arial"/>
          <w:sz w:val="22"/>
          <w:szCs w:val="22"/>
        </w:rPr>
        <w:t>s reaction to his mother</w:t>
      </w:r>
      <w:r w:rsidRPr="0069672C">
        <w:rPr>
          <w:rFonts w:ascii="Century Schoolbook" w:hAnsi="Century Schoolbook"/>
          <w:sz w:val="22"/>
          <w:szCs w:val="22"/>
        </w:rPr>
        <w:t>’</w:t>
      </w:r>
      <w:r w:rsidRPr="0069672C">
        <w:rPr>
          <w:rFonts w:ascii="Century Schoolbook" w:hAnsi="Century Schoolbook" w:cs="Arial"/>
          <w:sz w:val="22"/>
          <w:szCs w:val="22"/>
        </w:rPr>
        <w:t>s death; if so, it is the one place where he approaches that subject</w:t>
      </w:r>
      <w:r w:rsidR="00F64017">
        <w:rPr>
          <w:rFonts w:ascii="Century Schoolbook" w:hAnsi="Century Schoolbook" w:cs="Arial"/>
          <w:sz w:val="22"/>
          <w:szCs w:val="22"/>
        </w:rPr>
        <w:t xml:space="preserve"> </w:t>
      </w:r>
      <w:r w:rsidR="000F7CF0">
        <w:rPr>
          <w:rFonts w:ascii="Century Schoolbook" w:hAnsi="Century Schoolbook" w:cs="Arial"/>
          <w:sz w:val="22"/>
          <w:szCs w:val="22"/>
        </w:rPr>
        <w:t>(37-39)</w:t>
      </w:r>
      <w:r w:rsidRPr="0069672C">
        <w:rPr>
          <w:rFonts w:ascii="Century Schoolbook" w:hAnsi="Century Schoolbook" w:cs="Arial"/>
          <w:sz w:val="22"/>
          <w:szCs w:val="22"/>
        </w:rPr>
        <w:t>.</w:t>
      </w:r>
    </w:p>
    <w:p w:rsidR="002F0A73" w:rsidRDefault="002F0A73" w:rsidP="00E77B84">
      <w:pPr>
        <w:pStyle w:val="BodyTextIndent2"/>
        <w:spacing w:line="360" w:lineRule="auto"/>
        <w:ind w:left="0"/>
        <w:rPr>
          <w:rFonts w:ascii="Century Schoolbook" w:hAnsi="Century Schoolbook" w:cs="Arial"/>
          <w:sz w:val="24"/>
        </w:rPr>
      </w:pPr>
    </w:p>
    <w:p w:rsidR="00E330E7" w:rsidRDefault="002F0A73" w:rsidP="00E77B84">
      <w:pPr>
        <w:pStyle w:val="BodyTextIndent2"/>
        <w:spacing w:line="360" w:lineRule="auto"/>
        <w:ind w:left="0"/>
        <w:rPr>
          <w:rFonts w:ascii="Century Schoolbook" w:hAnsi="Century Schoolbook" w:cs="Arial"/>
          <w:sz w:val="24"/>
        </w:rPr>
      </w:pPr>
      <w:r>
        <w:rPr>
          <w:rFonts w:ascii="Century Schoolbook" w:hAnsi="Century Schoolbook" w:cs="Arial"/>
          <w:sz w:val="24"/>
        </w:rPr>
        <w:t xml:space="preserve">If this is true, </w:t>
      </w:r>
      <w:r w:rsidR="00E330E7">
        <w:rPr>
          <w:rFonts w:ascii="Century Schoolbook" w:hAnsi="Century Schoolbook" w:cs="Arial"/>
          <w:sz w:val="24"/>
        </w:rPr>
        <w:t>then</w:t>
      </w:r>
      <w:r>
        <w:rPr>
          <w:rFonts w:ascii="Century Schoolbook" w:hAnsi="Century Schoolbook" w:cs="Arial"/>
          <w:sz w:val="24"/>
        </w:rPr>
        <w:t xml:space="preserve"> certainly </w:t>
      </w:r>
      <w:r w:rsidR="00E330E7">
        <w:rPr>
          <w:rFonts w:ascii="Century Schoolbook" w:hAnsi="Century Schoolbook" w:cs="Arial"/>
          <w:sz w:val="24"/>
        </w:rPr>
        <w:t>it would be</w:t>
      </w:r>
      <w:r>
        <w:rPr>
          <w:rFonts w:ascii="Century Schoolbook" w:hAnsi="Century Schoolbook" w:cs="Arial"/>
          <w:sz w:val="24"/>
        </w:rPr>
        <w:t xml:space="preserve"> a significant document, and </w:t>
      </w:r>
      <w:r w:rsidR="00894581">
        <w:rPr>
          <w:rFonts w:ascii="Century Schoolbook" w:hAnsi="Century Schoolbook" w:cs="Arial"/>
          <w:sz w:val="24"/>
        </w:rPr>
        <w:t xml:space="preserve">indeed </w:t>
      </w:r>
      <w:r>
        <w:rPr>
          <w:rFonts w:ascii="Century Schoolbook" w:hAnsi="Century Schoolbook" w:cs="Arial"/>
          <w:sz w:val="24"/>
        </w:rPr>
        <w:t xml:space="preserve">everything that follows </w:t>
      </w:r>
      <w:r w:rsidR="00894581">
        <w:rPr>
          <w:rFonts w:ascii="Century Schoolbook" w:hAnsi="Century Schoolbook" w:cs="Arial"/>
          <w:sz w:val="24"/>
        </w:rPr>
        <w:t xml:space="preserve">here </w:t>
      </w:r>
      <w:r>
        <w:rPr>
          <w:rFonts w:ascii="Century Schoolbook" w:hAnsi="Century Schoolbook" w:cs="Arial"/>
          <w:sz w:val="24"/>
        </w:rPr>
        <w:t xml:space="preserve">can be seen as an attempt to pursue </w:t>
      </w:r>
      <w:r>
        <w:rPr>
          <w:rFonts w:ascii="Century Schoolbook" w:hAnsi="Century Schoolbook" w:cs="Arial"/>
          <w:sz w:val="24"/>
        </w:rPr>
        <w:lastRenderedPageBreak/>
        <w:t>and expand on Wu’s</w:t>
      </w:r>
      <w:r w:rsidR="00531BDC">
        <w:rPr>
          <w:rFonts w:ascii="Century Schoolbook" w:hAnsi="Century Schoolbook" w:cs="Arial"/>
          <w:sz w:val="24"/>
        </w:rPr>
        <w:t xml:space="preserve"> hint</w:t>
      </w:r>
      <w:r w:rsidR="001451DD">
        <w:rPr>
          <w:rFonts w:ascii="Century Schoolbook" w:hAnsi="Century Schoolbook" w:cs="Arial"/>
          <w:sz w:val="24"/>
        </w:rPr>
        <w:t xml:space="preserve">, </w:t>
      </w:r>
      <w:r w:rsidR="001274BD">
        <w:rPr>
          <w:rFonts w:ascii="Century Schoolbook" w:hAnsi="Century Schoolbook" w:cs="Arial"/>
          <w:sz w:val="24"/>
        </w:rPr>
        <w:t xml:space="preserve">bearing in mind </w:t>
      </w:r>
      <w:r w:rsidR="00730D25">
        <w:rPr>
          <w:rFonts w:ascii="Century Schoolbook" w:hAnsi="Century Schoolbook" w:cs="Arial"/>
          <w:sz w:val="24"/>
        </w:rPr>
        <w:t xml:space="preserve">also </w:t>
      </w:r>
      <w:r w:rsidR="001274BD">
        <w:rPr>
          <w:rFonts w:ascii="Century Schoolbook" w:hAnsi="Century Schoolbook" w:cs="Arial"/>
          <w:sz w:val="24"/>
        </w:rPr>
        <w:t>his view</w:t>
      </w:r>
      <w:r w:rsidR="001451DD">
        <w:rPr>
          <w:rFonts w:ascii="Century Schoolbook" w:hAnsi="Century Schoolbook" w:cs="Arial"/>
          <w:sz w:val="24"/>
        </w:rPr>
        <w:t xml:space="preserve"> that</w:t>
      </w:r>
      <w:r w:rsidR="00A561AA">
        <w:rPr>
          <w:rFonts w:ascii="Century Schoolbook" w:hAnsi="Century Schoolbook" w:cs="Arial"/>
          <w:sz w:val="24"/>
        </w:rPr>
        <w:t xml:space="preserve"> loss was the mainspring of Wordsworth’s art, </w:t>
      </w:r>
      <w:r w:rsidR="00B1007C">
        <w:rPr>
          <w:rFonts w:ascii="Century Schoolbook" w:hAnsi="Century Schoolbook" w:cs="Arial"/>
          <w:sz w:val="24"/>
        </w:rPr>
        <w:t xml:space="preserve">and </w:t>
      </w:r>
      <w:r w:rsidR="00A561AA">
        <w:rPr>
          <w:rFonts w:ascii="Century Schoolbook" w:hAnsi="Century Schoolbook" w:cs="Arial"/>
          <w:sz w:val="24"/>
        </w:rPr>
        <w:t>that</w:t>
      </w:r>
      <w:r w:rsidR="001451DD">
        <w:rPr>
          <w:rFonts w:ascii="Century Schoolbook" w:hAnsi="Century Schoolbook" w:cs="Arial"/>
          <w:sz w:val="24"/>
        </w:rPr>
        <w:t xml:space="preserve"> </w:t>
      </w:r>
      <w:r w:rsidR="00046D14">
        <w:rPr>
          <w:rFonts w:ascii="Century Schoolbook" w:hAnsi="Century Schoolbook"/>
          <w:sz w:val="24"/>
        </w:rPr>
        <w:t>“</w:t>
      </w:r>
      <w:r w:rsidR="001451DD" w:rsidRPr="00D61659">
        <w:rPr>
          <w:rFonts w:ascii="Century Schoolbook" w:hAnsi="Century Schoolbook"/>
          <w:sz w:val="24"/>
        </w:rPr>
        <w:t>G</w:t>
      </w:r>
      <w:r w:rsidR="001451DD" w:rsidRPr="00D61659">
        <w:rPr>
          <w:rFonts w:ascii="Century Schoolbook" w:hAnsi="Century Schoolbook" w:cs="Arial"/>
          <w:sz w:val="24"/>
        </w:rPr>
        <w:t>rief was the making of Wordsworth</w:t>
      </w:r>
      <w:r w:rsidR="00046D14">
        <w:rPr>
          <w:rFonts w:ascii="Century Schoolbook" w:hAnsi="Century Schoolbook" w:cs="Arial"/>
          <w:sz w:val="24"/>
        </w:rPr>
        <w:t>”</w:t>
      </w:r>
      <w:r w:rsidR="001451DD" w:rsidRPr="000E735B">
        <w:rPr>
          <w:rFonts w:ascii="Century Schoolbook" w:hAnsi="Century Schoolbook"/>
          <w:sz w:val="24"/>
        </w:rPr>
        <w:t xml:space="preserve"> </w:t>
      </w:r>
      <w:r w:rsidR="001451DD" w:rsidRPr="00D61659">
        <w:rPr>
          <w:rFonts w:ascii="Century Schoolbook" w:hAnsi="Century Schoolbook"/>
          <w:sz w:val="24"/>
        </w:rPr>
        <w:t>(</w:t>
      </w:r>
      <w:r w:rsidR="001451DD" w:rsidRPr="00D61659">
        <w:rPr>
          <w:rFonts w:ascii="Century Schoolbook" w:hAnsi="Century Schoolbook" w:cs="Arial"/>
          <w:sz w:val="24"/>
        </w:rPr>
        <w:t>1)</w:t>
      </w:r>
      <w:r w:rsidR="001451DD">
        <w:rPr>
          <w:rFonts w:ascii="Century Schoolbook" w:hAnsi="Century Schoolbook" w:cs="Arial"/>
          <w:sz w:val="24"/>
        </w:rPr>
        <w:t>.</w:t>
      </w:r>
      <w:r w:rsidR="001451DD">
        <w:rPr>
          <w:rStyle w:val="EndnoteReference"/>
          <w:rFonts w:ascii="Century Schoolbook" w:hAnsi="Century Schoolbook" w:cs="Arial"/>
          <w:sz w:val="24"/>
        </w:rPr>
        <w:endnoteReference w:id="1"/>
      </w:r>
      <w:r w:rsidR="001451DD">
        <w:rPr>
          <w:rFonts w:ascii="Century Schoolbook" w:hAnsi="Century Schoolbook" w:cs="Arial"/>
          <w:sz w:val="24"/>
        </w:rPr>
        <w:t xml:space="preserve"> </w:t>
      </w:r>
    </w:p>
    <w:p w:rsidR="00E330E7" w:rsidRDefault="00E330E7" w:rsidP="00E77B84">
      <w:pPr>
        <w:pStyle w:val="BodyTextIndent2"/>
        <w:spacing w:line="360" w:lineRule="auto"/>
        <w:ind w:left="0"/>
        <w:rPr>
          <w:rFonts w:ascii="Century Schoolbook" w:hAnsi="Century Schoolbook" w:cs="Arial"/>
          <w:sz w:val="24"/>
        </w:rPr>
      </w:pPr>
    </w:p>
    <w:p w:rsidR="002F0A73" w:rsidRPr="00785785" w:rsidRDefault="00E330E7" w:rsidP="00E77B84">
      <w:pPr>
        <w:pStyle w:val="BodyTextIndent2"/>
        <w:spacing w:line="360" w:lineRule="auto"/>
        <w:ind w:left="0"/>
        <w:rPr>
          <w:rFonts w:ascii="Century Schoolbook" w:hAnsi="Century Schoolbook"/>
          <w:sz w:val="24"/>
        </w:rPr>
      </w:pPr>
      <w:r>
        <w:rPr>
          <w:rFonts w:ascii="Century Schoolbook" w:hAnsi="Century Schoolbook" w:cs="Arial"/>
          <w:sz w:val="24"/>
        </w:rPr>
        <w:tab/>
      </w:r>
      <w:r w:rsidR="002F0A73">
        <w:rPr>
          <w:rFonts w:ascii="Century Schoolbook" w:hAnsi="Century Schoolbook" w:cs="Arial"/>
          <w:sz w:val="24"/>
        </w:rPr>
        <w:t xml:space="preserve">But to begin with, what can one make of the words themselves? Confounding though they seem, their intonations transmit a palpable desperation. The speaker appears in an over-riding and mysterious way to be sole witness to the wishes of the dead or dying woman, yet </w:t>
      </w:r>
      <w:r w:rsidR="004F73FB">
        <w:rPr>
          <w:rFonts w:ascii="Century Schoolbook" w:hAnsi="Century Schoolbook" w:cs="Arial"/>
          <w:sz w:val="24"/>
        </w:rPr>
        <w:t xml:space="preserve">he is </w:t>
      </w:r>
      <w:r w:rsidR="002F0A73">
        <w:rPr>
          <w:rFonts w:ascii="Century Schoolbook" w:hAnsi="Century Schoolbook" w:cs="Arial"/>
          <w:sz w:val="24"/>
        </w:rPr>
        <w:t xml:space="preserve">also </w:t>
      </w:r>
      <w:r w:rsidR="00A561AA">
        <w:rPr>
          <w:rFonts w:ascii="Century Schoolbook" w:hAnsi="Century Schoolbook" w:cs="Arial"/>
          <w:sz w:val="24"/>
        </w:rPr>
        <w:t xml:space="preserve">utterly </w:t>
      </w:r>
      <w:r w:rsidR="002F0A73">
        <w:rPr>
          <w:rFonts w:ascii="Century Schoolbook" w:hAnsi="Century Schoolbook" w:cs="Arial"/>
          <w:sz w:val="24"/>
        </w:rPr>
        <w:t>powerless to pass them on. His calls fall away unanswered, as if unhe</w:t>
      </w:r>
      <w:r w:rsidR="001E673B">
        <w:rPr>
          <w:rFonts w:ascii="Century Schoolbook" w:hAnsi="Century Schoolbook" w:cs="Arial"/>
          <w:sz w:val="24"/>
        </w:rPr>
        <w:t xml:space="preserve">ard by those he addresses, leading </w:t>
      </w:r>
      <w:r w:rsidR="002F0A73">
        <w:rPr>
          <w:rFonts w:ascii="Century Schoolbook" w:hAnsi="Century Schoolbook" w:cs="Arial"/>
          <w:sz w:val="24"/>
        </w:rPr>
        <w:t>only to a tormented and frantic redoubling.</w:t>
      </w:r>
      <w:r w:rsidR="002F0A73">
        <w:rPr>
          <w:rStyle w:val="EndnoteReference"/>
          <w:rFonts w:ascii="Century Schoolbook" w:hAnsi="Century Schoolbook" w:cs="Arial"/>
          <w:sz w:val="24"/>
        </w:rPr>
        <w:endnoteReference w:id="2"/>
      </w:r>
      <w:r w:rsidR="002F0A73">
        <w:rPr>
          <w:rFonts w:ascii="Century Schoolbook" w:hAnsi="Century Schoolbook" w:cs="Arial"/>
          <w:sz w:val="24"/>
        </w:rPr>
        <w:t xml:space="preserve"> In a parallel way too, his words fail to resolve into meaning for the reader</w:t>
      </w:r>
      <w:r w:rsidR="006A4F89">
        <w:rPr>
          <w:rFonts w:ascii="Century Schoolbook" w:hAnsi="Century Schoolbook" w:cs="Arial"/>
          <w:sz w:val="24"/>
        </w:rPr>
        <w:t>. They def</w:t>
      </w:r>
      <w:r w:rsidR="00894581">
        <w:rPr>
          <w:rFonts w:ascii="Century Schoolbook" w:hAnsi="Century Schoolbook" w:cs="Arial"/>
          <w:sz w:val="24"/>
        </w:rPr>
        <w:t xml:space="preserve">y coherence and </w:t>
      </w:r>
      <w:r w:rsidR="002F0A73">
        <w:rPr>
          <w:rFonts w:ascii="Century Schoolbook" w:hAnsi="Century Schoolbook" w:cs="Arial"/>
          <w:sz w:val="24"/>
        </w:rPr>
        <w:t>logic</w:t>
      </w:r>
      <w:r w:rsidR="00730D25">
        <w:rPr>
          <w:rFonts w:ascii="Century Schoolbook" w:hAnsi="Century Schoolbook" w:cs="Arial"/>
          <w:sz w:val="24"/>
        </w:rPr>
        <w:t>. In</w:t>
      </w:r>
      <w:r w:rsidR="004F73FB">
        <w:rPr>
          <w:rFonts w:ascii="Century Schoolbook" w:hAnsi="Century Schoolbook" w:cs="Arial"/>
          <w:sz w:val="24"/>
        </w:rPr>
        <w:t xml:space="preserve"> fact </w:t>
      </w:r>
      <w:r w:rsidR="006A4F89">
        <w:rPr>
          <w:rFonts w:ascii="Century Schoolbook" w:hAnsi="Century Schoolbook" w:cs="Arial"/>
          <w:sz w:val="24"/>
        </w:rPr>
        <w:t xml:space="preserve">the </w:t>
      </w:r>
      <w:r w:rsidR="002F0A73">
        <w:rPr>
          <w:rFonts w:ascii="Century Schoolbook" w:hAnsi="Century Schoolbook" w:cs="Arial"/>
          <w:sz w:val="24"/>
        </w:rPr>
        <w:t xml:space="preserve">more one reflects on them, the more questions and paradoxes proliferate: is the woman dead or dying? Why is </w:t>
      </w:r>
      <w:r w:rsidR="002F0A73" w:rsidRPr="000B388D">
        <w:rPr>
          <w:rFonts w:ascii="Century Schoolbook" w:hAnsi="Century Schoolbook" w:cs="Arial"/>
          <w:sz w:val="24"/>
        </w:rPr>
        <w:t xml:space="preserve">she to be buried in the cave, or the sea, </w:t>
      </w:r>
      <w:r w:rsidR="002F0A73">
        <w:rPr>
          <w:rFonts w:ascii="Century Schoolbook" w:hAnsi="Century Schoolbook" w:cs="Arial"/>
          <w:sz w:val="24"/>
        </w:rPr>
        <w:t xml:space="preserve">and </w:t>
      </w:r>
      <w:r w:rsidR="002F0A73" w:rsidRPr="000B388D">
        <w:rPr>
          <w:rFonts w:ascii="Century Schoolbook" w:hAnsi="Century Schoolbook" w:cs="Arial"/>
          <w:sz w:val="24"/>
        </w:rPr>
        <w:t xml:space="preserve">not a churchyard? And </w:t>
      </w:r>
      <w:r w:rsidR="002F0A73">
        <w:rPr>
          <w:rFonts w:ascii="Century Schoolbook" w:hAnsi="Century Schoolbook" w:cs="Arial"/>
          <w:sz w:val="24"/>
        </w:rPr>
        <w:t>how</w:t>
      </w:r>
      <w:r w:rsidR="002F0A73" w:rsidRPr="000B388D">
        <w:rPr>
          <w:rFonts w:ascii="Century Schoolbook" w:hAnsi="Century Schoolbook" w:cs="Arial"/>
          <w:sz w:val="24"/>
        </w:rPr>
        <w:t xml:space="preserve"> can still make her wishes known? And who are the </w:t>
      </w:r>
      <w:r w:rsidR="00046D14">
        <w:rPr>
          <w:rFonts w:ascii="Century Schoolbook" w:hAnsi="Century Schoolbook"/>
          <w:sz w:val="24"/>
        </w:rPr>
        <w:t>“</w:t>
      </w:r>
      <w:r w:rsidR="002F0A73" w:rsidRPr="000B388D">
        <w:rPr>
          <w:rFonts w:ascii="Century Schoolbook" w:hAnsi="Century Schoolbook" w:cs="Arial"/>
          <w:sz w:val="24"/>
        </w:rPr>
        <w:t>husband sons and all</w:t>
      </w:r>
      <w:r w:rsidR="00046D14">
        <w:rPr>
          <w:rFonts w:ascii="Century Schoolbook" w:hAnsi="Century Schoolbook"/>
          <w:sz w:val="24"/>
        </w:rPr>
        <w:t>”</w:t>
      </w:r>
      <w:r w:rsidR="002F0A73" w:rsidRPr="000B388D">
        <w:rPr>
          <w:rFonts w:ascii="Century Schoolbook" w:hAnsi="Century Schoolbook" w:cs="Arial"/>
          <w:sz w:val="24"/>
        </w:rPr>
        <w:t>? A</w:t>
      </w:r>
      <w:r w:rsidR="002F0A73">
        <w:rPr>
          <w:rFonts w:ascii="Century Schoolbook" w:hAnsi="Century Schoolbook" w:cs="Arial"/>
          <w:sz w:val="24"/>
        </w:rPr>
        <w:t>nd a</w:t>
      </w:r>
      <w:r w:rsidR="002F0A73" w:rsidRPr="000B388D">
        <w:rPr>
          <w:rFonts w:ascii="Century Schoolbook" w:hAnsi="Century Schoolbook" w:cs="Arial"/>
          <w:sz w:val="24"/>
        </w:rPr>
        <w:t xml:space="preserve">re they </w:t>
      </w:r>
      <w:r w:rsidR="002F0A73">
        <w:rPr>
          <w:rFonts w:ascii="Century Schoolbook" w:hAnsi="Century Schoolbook" w:cs="Arial"/>
          <w:sz w:val="24"/>
        </w:rPr>
        <w:t xml:space="preserve">even </w:t>
      </w:r>
      <w:r w:rsidR="002F0A73" w:rsidRPr="000B388D">
        <w:rPr>
          <w:rFonts w:ascii="Century Schoolbook" w:hAnsi="Century Schoolbook" w:cs="Arial"/>
          <w:sz w:val="24"/>
        </w:rPr>
        <w:t xml:space="preserve">ghosts themselves, </w:t>
      </w:r>
      <w:r w:rsidR="002F0A73">
        <w:rPr>
          <w:rFonts w:ascii="Century Schoolbook" w:hAnsi="Century Schoolbook" w:cs="Arial"/>
          <w:sz w:val="24"/>
        </w:rPr>
        <w:t>these mysterious nocturnal figures who</w:t>
      </w:r>
      <w:r w:rsidR="002F0A73" w:rsidRPr="000B388D">
        <w:rPr>
          <w:rFonts w:ascii="Century Schoolbook" w:hAnsi="Century Schoolbook" w:cs="Arial"/>
          <w:sz w:val="24"/>
        </w:rPr>
        <w:t xml:space="preserve"> lie </w:t>
      </w:r>
      <w:r w:rsidR="00046D14">
        <w:rPr>
          <w:rFonts w:ascii="Century Schoolbook" w:hAnsi="Century Schoolbook"/>
          <w:sz w:val="24"/>
        </w:rPr>
        <w:t>“</w:t>
      </w:r>
      <w:r w:rsidR="002F0A73" w:rsidRPr="000B388D">
        <w:rPr>
          <w:rFonts w:ascii="Century Schoolbook" w:hAnsi="Century Schoolbook" w:cs="Arial"/>
          <w:sz w:val="24"/>
        </w:rPr>
        <w:t>by day</w:t>
      </w:r>
      <w:r w:rsidR="002F0A73" w:rsidRPr="000B388D">
        <w:rPr>
          <w:rFonts w:ascii="Century Schoolbook" w:hAnsi="Century Schoolbook"/>
          <w:sz w:val="24"/>
        </w:rPr>
        <w:t>… [</w:t>
      </w:r>
      <w:r w:rsidR="002F0A73" w:rsidRPr="000B388D">
        <w:rPr>
          <w:rFonts w:ascii="Century Schoolbook" w:hAnsi="Century Schoolbook" w:cs="Arial"/>
          <w:sz w:val="24"/>
        </w:rPr>
        <w:t>i]n the coffins of the rock</w:t>
      </w:r>
      <w:r w:rsidR="00046D14">
        <w:rPr>
          <w:rFonts w:ascii="Century Schoolbook" w:hAnsi="Century Schoolbook"/>
          <w:sz w:val="24"/>
        </w:rPr>
        <w:t>”</w:t>
      </w:r>
      <w:r w:rsidR="002F0A73" w:rsidRPr="000B388D">
        <w:rPr>
          <w:rFonts w:ascii="Century Schoolbook" w:hAnsi="Century Schoolbook"/>
          <w:sz w:val="24"/>
        </w:rPr>
        <w:t xml:space="preserve">? </w:t>
      </w:r>
      <w:r w:rsidR="002F0A73">
        <w:rPr>
          <w:rFonts w:ascii="Century Schoolbook" w:hAnsi="Century Schoolbook"/>
          <w:sz w:val="24"/>
        </w:rPr>
        <w:t xml:space="preserve">In this respect, the speaker’s words </w:t>
      </w:r>
      <w:r w:rsidR="00161161">
        <w:rPr>
          <w:rFonts w:ascii="Century Schoolbook" w:hAnsi="Century Schoolbook"/>
          <w:sz w:val="24"/>
        </w:rPr>
        <w:t>disintegrate</w:t>
      </w:r>
      <w:r w:rsidR="002F0A73">
        <w:rPr>
          <w:rFonts w:ascii="Century Schoolbook" w:hAnsi="Century Schoolbook"/>
          <w:sz w:val="24"/>
        </w:rPr>
        <w:t xml:space="preserve"> as we read</w:t>
      </w:r>
      <w:r>
        <w:rPr>
          <w:rFonts w:ascii="Century Schoolbook" w:hAnsi="Century Schoolbook"/>
          <w:sz w:val="24"/>
        </w:rPr>
        <w:t xml:space="preserve">. They </w:t>
      </w:r>
      <w:r w:rsidR="00785785">
        <w:rPr>
          <w:rFonts w:ascii="Century Schoolbook" w:hAnsi="Century Schoolbook"/>
          <w:sz w:val="24"/>
        </w:rPr>
        <w:t xml:space="preserve">themselves </w:t>
      </w:r>
      <w:r w:rsidR="00C93285">
        <w:rPr>
          <w:rFonts w:ascii="Century Schoolbook" w:hAnsi="Century Schoolbook"/>
          <w:sz w:val="24"/>
        </w:rPr>
        <w:t xml:space="preserve">come to </w:t>
      </w:r>
      <w:r w:rsidR="004F73FB">
        <w:rPr>
          <w:rFonts w:ascii="Century Schoolbook" w:hAnsi="Century Schoolbook"/>
          <w:sz w:val="24"/>
        </w:rPr>
        <w:t>resemble</w:t>
      </w:r>
      <w:r w:rsidR="002F0A73">
        <w:rPr>
          <w:rFonts w:ascii="Century Schoolbook" w:hAnsi="Century Schoolbook"/>
          <w:sz w:val="24"/>
        </w:rPr>
        <w:t xml:space="preserve"> fragments, </w:t>
      </w:r>
      <w:r w:rsidR="004F73FB">
        <w:rPr>
          <w:rFonts w:ascii="Century Schoolbook" w:hAnsi="Century Schoolbook"/>
          <w:sz w:val="24"/>
        </w:rPr>
        <w:t xml:space="preserve">as </w:t>
      </w:r>
      <w:r w:rsidR="00785785">
        <w:rPr>
          <w:rFonts w:ascii="Century Schoolbook" w:hAnsi="Century Schoolbook"/>
          <w:sz w:val="24"/>
        </w:rPr>
        <w:t xml:space="preserve">words and </w:t>
      </w:r>
      <w:r w:rsidR="004F73FB">
        <w:rPr>
          <w:rFonts w:ascii="Century Schoolbook" w:hAnsi="Century Schoolbook"/>
          <w:sz w:val="24"/>
        </w:rPr>
        <w:t>phrases</w:t>
      </w:r>
      <w:r w:rsidR="006A4F89">
        <w:rPr>
          <w:rFonts w:ascii="Century Schoolbook" w:hAnsi="Century Schoolbook"/>
          <w:sz w:val="24"/>
        </w:rPr>
        <w:t xml:space="preserve"> </w:t>
      </w:r>
      <w:r w:rsidR="00785785">
        <w:rPr>
          <w:rFonts w:ascii="Century Schoolbook" w:hAnsi="Century Schoolbook"/>
          <w:sz w:val="24"/>
        </w:rPr>
        <w:t>becom</w:t>
      </w:r>
      <w:r w:rsidR="00C93285">
        <w:rPr>
          <w:rFonts w:ascii="Century Schoolbook" w:hAnsi="Century Schoolbook"/>
          <w:sz w:val="24"/>
        </w:rPr>
        <w:t>e</w:t>
      </w:r>
      <w:r w:rsidR="00785785">
        <w:rPr>
          <w:rFonts w:ascii="Century Schoolbook" w:hAnsi="Century Schoolbook"/>
          <w:sz w:val="24"/>
        </w:rPr>
        <w:t xml:space="preserve"> dislocated </w:t>
      </w:r>
      <w:r w:rsidR="006A4F89">
        <w:rPr>
          <w:rFonts w:ascii="Century Schoolbook" w:hAnsi="Century Schoolbook"/>
          <w:sz w:val="24"/>
        </w:rPr>
        <w:t>from</w:t>
      </w:r>
      <w:r w:rsidR="00A561AA">
        <w:rPr>
          <w:rFonts w:ascii="Century Schoolbook" w:hAnsi="Century Schoolbook"/>
          <w:sz w:val="24"/>
        </w:rPr>
        <w:t xml:space="preserve"> viable contexts</w:t>
      </w:r>
      <w:r w:rsidR="002F0A73">
        <w:rPr>
          <w:rFonts w:ascii="Century Schoolbook" w:hAnsi="Century Schoolbook"/>
          <w:sz w:val="24"/>
        </w:rPr>
        <w:t xml:space="preserve"> </w:t>
      </w:r>
      <w:r w:rsidR="006A4F89">
        <w:rPr>
          <w:rFonts w:ascii="Century Schoolbook" w:hAnsi="Century Schoolbook"/>
          <w:sz w:val="24"/>
        </w:rPr>
        <w:t>and</w:t>
      </w:r>
      <w:r w:rsidR="00A561AA">
        <w:rPr>
          <w:rFonts w:ascii="Century Schoolbook" w:hAnsi="Century Schoolbook"/>
          <w:sz w:val="24"/>
        </w:rPr>
        <w:t xml:space="preserve"> </w:t>
      </w:r>
      <w:r w:rsidR="004F73FB">
        <w:rPr>
          <w:rFonts w:ascii="Century Schoolbook" w:hAnsi="Century Schoolbook"/>
          <w:sz w:val="24"/>
        </w:rPr>
        <w:t>meaning</w:t>
      </w:r>
      <w:r w:rsidR="002F0A73" w:rsidRPr="000B388D">
        <w:rPr>
          <w:rFonts w:ascii="Century Schoolbook" w:hAnsi="Century Schoolbook" w:cs="Arial"/>
          <w:sz w:val="24"/>
        </w:rPr>
        <w:t xml:space="preserve">. </w:t>
      </w:r>
    </w:p>
    <w:p w:rsidR="002F0A73" w:rsidRDefault="002F0A73" w:rsidP="00E77B84">
      <w:pPr>
        <w:pStyle w:val="BodyTextIndent2"/>
        <w:spacing w:line="360" w:lineRule="auto"/>
        <w:ind w:left="0"/>
        <w:rPr>
          <w:rFonts w:ascii="Century Schoolbook" w:hAnsi="Century Schoolbook" w:cs="Arial"/>
          <w:sz w:val="24"/>
        </w:rPr>
      </w:pPr>
    </w:p>
    <w:p w:rsidR="0060622E" w:rsidRDefault="002F0A73" w:rsidP="00E77B84">
      <w:pPr>
        <w:spacing w:line="360" w:lineRule="auto"/>
        <w:rPr>
          <w:rFonts w:ascii="Century Schoolbook" w:hAnsi="Century Schoolbook" w:cs="Arial"/>
        </w:rPr>
      </w:pPr>
      <w:r>
        <w:rPr>
          <w:rFonts w:ascii="Century Schoolbook" w:hAnsi="Century Schoolbook" w:cs="Arial"/>
        </w:rPr>
        <w:tab/>
        <w:t xml:space="preserve">So one can certainly understand </w:t>
      </w:r>
      <w:r w:rsidR="004F73FB">
        <w:rPr>
          <w:rFonts w:ascii="Century Schoolbook" w:hAnsi="Century Schoolbook" w:cs="Arial"/>
        </w:rPr>
        <w:t>why</w:t>
      </w:r>
      <w:r>
        <w:rPr>
          <w:rFonts w:ascii="Century Schoolbook" w:hAnsi="Century Schoolbook" w:cs="Arial"/>
        </w:rPr>
        <w:t xml:space="preserve"> critics would be tempted to pass over lines that are so abandoned, fractured, and irreducibly puzzling. </w:t>
      </w:r>
      <w:r w:rsidR="00785785">
        <w:rPr>
          <w:rFonts w:ascii="Century Schoolbook" w:hAnsi="Century Schoolbook" w:cs="Arial"/>
        </w:rPr>
        <w:t xml:space="preserve">One tends to respond to </w:t>
      </w:r>
      <w:r w:rsidR="00B1007C">
        <w:rPr>
          <w:rFonts w:ascii="Century Schoolbook" w:hAnsi="Century Schoolbook" w:cs="Arial"/>
        </w:rPr>
        <w:t>the text</w:t>
      </w:r>
      <w:r w:rsidR="00785785">
        <w:rPr>
          <w:rFonts w:ascii="Century Schoolbook" w:hAnsi="Century Schoolbook" w:cs="Arial"/>
        </w:rPr>
        <w:t xml:space="preserve"> with a shake of the head, because it is so confounding, voicing a desperate plea and private predicament that one is unable to comprehend. </w:t>
      </w:r>
      <w:r>
        <w:rPr>
          <w:rFonts w:ascii="Century Schoolbook" w:hAnsi="Century Schoolbook" w:cs="Arial"/>
        </w:rPr>
        <w:t xml:space="preserve">And </w:t>
      </w:r>
      <w:r w:rsidR="00B1007C">
        <w:rPr>
          <w:rFonts w:ascii="Century Schoolbook" w:hAnsi="Century Schoolbook" w:cs="Arial"/>
        </w:rPr>
        <w:t>it</w:t>
      </w:r>
      <w:r>
        <w:rPr>
          <w:rFonts w:ascii="Century Schoolbook" w:hAnsi="Century Schoolbook" w:cs="Arial"/>
        </w:rPr>
        <w:t xml:space="preserve"> </w:t>
      </w:r>
      <w:r w:rsidR="004F73FB">
        <w:rPr>
          <w:rFonts w:ascii="Century Schoolbook" w:hAnsi="Century Schoolbook" w:cs="Arial"/>
        </w:rPr>
        <w:t>can appear</w:t>
      </w:r>
      <w:r>
        <w:rPr>
          <w:rFonts w:ascii="Century Schoolbook" w:hAnsi="Century Schoolbook" w:cs="Arial"/>
        </w:rPr>
        <w:t xml:space="preserve"> all the more an aberration </w:t>
      </w:r>
      <w:r w:rsidR="004F73FB">
        <w:rPr>
          <w:rFonts w:ascii="Century Schoolbook" w:hAnsi="Century Schoolbook" w:cs="Arial"/>
        </w:rPr>
        <w:t>given that</w:t>
      </w:r>
      <w:r>
        <w:rPr>
          <w:rFonts w:ascii="Century Schoolbook" w:hAnsi="Century Schoolbook" w:cs="Arial"/>
        </w:rPr>
        <w:t xml:space="preserve"> the youthful Wordsworth</w:t>
      </w:r>
      <w:r w:rsidRPr="00BA13E8">
        <w:rPr>
          <w:rFonts w:ascii="Century Schoolbook" w:hAnsi="Century Schoolbook" w:cs="Arial"/>
        </w:rPr>
        <w:t xml:space="preserve"> was </w:t>
      </w:r>
      <w:r>
        <w:rPr>
          <w:rFonts w:ascii="Century Schoolbook" w:hAnsi="Century Schoolbook" w:cs="Arial"/>
        </w:rPr>
        <w:t xml:space="preserve">so </w:t>
      </w:r>
      <w:r w:rsidR="00686E4B">
        <w:rPr>
          <w:rFonts w:ascii="Century Schoolbook" w:hAnsi="Century Schoolbook" w:cs="Arial"/>
        </w:rPr>
        <w:t xml:space="preserve">capable of writing composed, recognizably </w:t>
      </w:r>
      <w:r w:rsidRPr="00BA13E8">
        <w:rPr>
          <w:rFonts w:ascii="Century Schoolbook" w:hAnsi="Century Schoolbook" w:cs="Arial"/>
        </w:rPr>
        <w:t>conventional</w:t>
      </w:r>
      <w:r w:rsidR="006A4F89">
        <w:rPr>
          <w:rFonts w:ascii="Century Schoolbook" w:hAnsi="Century Schoolbook" w:cs="Arial"/>
        </w:rPr>
        <w:t>, generic</w:t>
      </w:r>
      <w:r w:rsidRPr="00BA13E8">
        <w:rPr>
          <w:rFonts w:ascii="Century Schoolbook" w:hAnsi="Century Schoolbook" w:cs="Arial"/>
        </w:rPr>
        <w:t xml:space="preserve"> verse</w:t>
      </w:r>
      <w:r>
        <w:rPr>
          <w:rFonts w:ascii="Century Schoolbook" w:hAnsi="Century Schoolbook" w:cs="Arial"/>
        </w:rPr>
        <w:t xml:space="preserve"> at this time. By contrast, </w:t>
      </w:r>
      <w:r w:rsidR="00046D14">
        <w:rPr>
          <w:rFonts w:ascii="Century Schoolbook" w:hAnsi="Century Schoolbook" w:cs="Arial"/>
        </w:rPr>
        <w:t>“</w:t>
      </w:r>
      <w:r>
        <w:rPr>
          <w:rFonts w:ascii="Century Schoolbook" w:hAnsi="Century Schoolbook" w:cs="Arial"/>
        </w:rPr>
        <w:t>Now ye meet in the cave</w:t>
      </w:r>
      <w:r w:rsidR="00046D14">
        <w:rPr>
          <w:rFonts w:ascii="Century Schoolbook" w:hAnsi="Century Schoolbook" w:cs="Arial"/>
        </w:rPr>
        <w:t>”</w:t>
      </w:r>
      <w:r>
        <w:rPr>
          <w:rFonts w:ascii="Century Schoolbook" w:hAnsi="Century Schoolbook" w:cs="Arial"/>
        </w:rPr>
        <w:t xml:space="preserve"> positively invites dismissal as </w:t>
      </w:r>
      <w:r w:rsidRPr="00D61659">
        <w:rPr>
          <w:rFonts w:ascii="Century Schoolbook" w:hAnsi="Century Schoolbook" w:cs="Arial"/>
        </w:rPr>
        <w:t>a modish, if odd</w:t>
      </w:r>
      <w:r>
        <w:rPr>
          <w:rFonts w:ascii="Century Schoolbook" w:hAnsi="Century Schoolbook" w:cs="Arial"/>
        </w:rPr>
        <w:t>,</w:t>
      </w:r>
      <w:r w:rsidRPr="00D61659">
        <w:rPr>
          <w:rFonts w:ascii="Century Schoolbook" w:hAnsi="Century Schoolbook" w:cs="Arial"/>
        </w:rPr>
        <w:t xml:space="preserve"> experiment</w:t>
      </w:r>
      <w:r>
        <w:rPr>
          <w:rFonts w:ascii="Century Schoolbook" w:hAnsi="Century Schoolbook" w:cs="Arial"/>
        </w:rPr>
        <w:t xml:space="preserve">, or as </w:t>
      </w:r>
      <w:r w:rsidR="00E55125">
        <w:rPr>
          <w:rFonts w:ascii="Century Schoolbook" w:hAnsi="Century Schoolbook" w:cs="Arial"/>
        </w:rPr>
        <w:t xml:space="preserve">a </w:t>
      </w:r>
      <w:r>
        <w:rPr>
          <w:rFonts w:ascii="Century Schoolbook" w:hAnsi="Century Schoolbook" w:cs="Arial"/>
        </w:rPr>
        <w:t>mere</w:t>
      </w:r>
      <w:r w:rsidR="00E55125">
        <w:rPr>
          <w:rFonts w:ascii="Century Schoolbook" w:hAnsi="Century Schoolbook" w:cs="Arial"/>
        </w:rPr>
        <w:t xml:space="preserve">ly lurid and off-beam </w:t>
      </w:r>
      <w:r w:rsidR="00686E4B">
        <w:rPr>
          <w:rFonts w:ascii="Century Schoolbook" w:hAnsi="Century Schoolbook" w:cs="Arial"/>
        </w:rPr>
        <w:t>imagining</w:t>
      </w:r>
      <w:r w:rsidR="004F73FB">
        <w:rPr>
          <w:rFonts w:ascii="Century Schoolbook" w:hAnsi="Century Schoolbook" w:cs="Arial"/>
        </w:rPr>
        <w:t>.</w:t>
      </w:r>
      <w:r w:rsidRPr="00D61659">
        <w:rPr>
          <w:rFonts w:ascii="Century Schoolbook" w:hAnsi="Century Schoolbook" w:cs="Arial"/>
        </w:rPr>
        <w:t xml:space="preserve"> </w:t>
      </w:r>
    </w:p>
    <w:p w:rsidR="0060622E" w:rsidRDefault="0060622E" w:rsidP="00E77B84">
      <w:pPr>
        <w:spacing w:line="360" w:lineRule="auto"/>
        <w:rPr>
          <w:rFonts w:ascii="Century Schoolbook" w:hAnsi="Century Schoolbook" w:cs="Arial"/>
        </w:rPr>
      </w:pPr>
    </w:p>
    <w:p w:rsidR="002F0A73" w:rsidRDefault="0060622E" w:rsidP="00E77B84">
      <w:pPr>
        <w:spacing w:line="360" w:lineRule="auto"/>
        <w:rPr>
          <w:rFonts w:ascii="Century Schoolbook" w:hAnsi="Century Schoolbook" w:cs="Arial"/>
        </w:rPr>
      </w:pPr>
      <w:r>
        <w:rPr>
          <w:rFonts w:ascii="Century Schoolbook" w:hAnsi="Century Schoolbook" w:cs="Arial"/>
        </w:rPr>
        <w:tab/>
      </w:r>
      <w:r w:rsidR="00A561AA">
        <w:rPr>
          <w:rFonts w:ascii="Century Schoolbook" w:hAnsi="Century Schoolbook" w:cs="Arial"/>
        </w:rPr>
        <w:t>And yet, e</w:t>
      </w:r>
      <w:r w:rsidR="002F0A73">
        <w:rPr>
          <w:rFonts w:ascii="Century Schoolbook" w:hAnsi="Century Schoolbook" w:cs="Arial"/>
        </w:rPr>
        <w:t>qually</w:t>
      </w:r>
      <w:r w:rsidR="006A4F89">
        <w:rPr>
          <w:rFonts w:ascii="Century Schoolbook" w:hAnsi="Century Schoolbook" w:cs="Arial"/>
        </w:rPr>
        <w:t xml:space="preserve"> clearly</w:t>
      </w:r>
      <w:r w:rsidR="002F0A73">
        <w:rPr>
          <w:rFonts w:ascii="Century Schoolbook" w:hAnsi="Century Schoolbook" w:cs="Arial"/>
        </w:rPr>
        <w:t xml:space="preserve">, </w:t>
      </w:r>
      <w:r w:rsidR="00686E4B">
        <w:rPr>
          <w:rFonts w:ascii="Century Schoolbook" w:hAnsi="Century Schoolbook" w:cs="Arial"/>
        </w:rPr>
        <w:t xml:space="preserve">one can </w:t>
      </w:r>
      <w:r w:rsidR="00A561AA">
        <w:rPr>
          <w:rFonts w:ascii="Century Schoolbook" w:hAnsi="Century Schoolbook" w:cs="Arial"/>
        </w:rPr>
        <w:t>find oneself</w:t>
      </w:r>
      <w:r w:rsidR="00686E4B">
        <w:rPr>
          <w:rFonts w:ascii="Century Schoolbook" w:hAnsi="Century Schoolbook" w:cs="Arial"/>
        </w:rPr>
        <w:t xml:space="preserve"> intrigued </w:t>
      </w:r>
      <w:r w:rsidR="004F73FB">
        <w:rPr>
          <w:rFonts w:ascii="Century Schoolbook" w:hAnsi="Century Schoolbook" w:cs="Arial"/>
        </w:rPr>
        <w:t>by the unbridled intensity of th</w:t>
      </w:r>
      <w:r w:rsidR="00785785">
        <w:rPr>
          <w:rFonts w:ascii="Century Schoolbook" w:hAnsi="Century Schoolbook" w:cs="Arial"/>
        </w:rPr>
        <w:t>is</w:t>
      </w:r>
      <w:r w:rsidR="004F73FB">
        <w:rPr>
          <w:rFonts w:ascii="Century Schoolbook" w:hAnsi="Century Schoolbook" w:cs="Arial"/>
        </w:rPr>
        <w:t xml:space="preserve"> imploring voice, the </w:t>
      </w:r>
      <w:r w:rsidR="002F0A73">
        <w:rPr>
          <w:rFonts w:ascii="Century Schoolbook" w:hAnsi="Century Schoolbook" w:cs="Arial"/>
        </w:rPr>
        <w:t>opacity and mystery of the lines</w:t>
      </w:r>
      <w:r w:rsidR="00686E4B">
        <w:rPr>
          <w:rFonts w:ascii="Century Schoolbook" w:hAnsi="Century Schoolbook" w:cs="Arial"/>
        </w:rPr>
        <w:t>,</w:t>
      </w:r>
      <w:r w:rsidR="00AC5759">
        <w:rPr>
          <w:rFonts w:ascii="Century Schoolbook" w:hAnsi="Century Schoolbook" w:cs="Arial"/>
        </w:rPr>
        <w:t xml:space="preserve"> </w:t>
      </w:r>
      <w:r w:rsidR="00785785">
        <w:rPr>
          <w:rFonts w:ascii="Century Schoolbook" w:hAnsi="Century Schoolbook" w:cs="Arial"/>
        </w:rPr>
        <w:t xml:space="preserve">and </w:t>
      </w:r>
      <w:r w:rsidR="00A561AA">
        <w:rPr>
          <w:rFonts w:ascii="Century Schoolbook" w:hAnsi="Century Schoolbook" w:cs="Arial"/>
        </w:rPr>
        <w:t>their</w:t>
      </w:r>
      <w:r w:rsidR="00AC5759">
        <w:rPr>
          <w:rFonts w:ascii="Century Schoolbook" w:hAnsi="Century Schoolbook" w:cs="Arial"/>
        </w:rPr>
        <w:t xml:space="preserve"> </w:t>
      </w:r>
      <w:r w:rsidR="001831A1">
        <w:rPr>
          <w:rFonts w:ascii="Century Schoolbook" w:hAnsi="Century Schoolbook" w:cs="Arial"/>
        </w:rPr>
        <w:t>haunted</w:t>
      </w:r>
      <w:r w:rsidR="004F73FB">
        <w:rPr>
          <w:rFonts w:ascii="Century Schoolbook" w:hAnsi="Century Schoolbook" w:cs="Arial"/>
        </w:rPr>
        <w:t>, haunting</w:t>
      </w:r>
      <w:r w:rsidR="001831A1">
        <w:rPr>
          <w:rFonts w:ascii="Century Schoolbook" w:hAnsi="Century Schoolbook" w:cs="Arial"/>
        </w:rPr>
        <w:t xml:space="preserve"> </w:t>
      </w:r>
      <w:r w:rsidR="00A561AA">
        <w:rPr>
          <w:rFonts w:ascii="Century Schoolbook" w:hAnsi="Century Schoolbook" w:cs="Arial"/>
        </w:rPr>
        <w:t>scenario of family grief</w:t>
      </w:r>
      <w:r w:rsidR="002F0A73">
        <w:rPr>
          <w:rFonts w:ascii="Century Schoolbook" w:hAnsi="Century Schoolbook" w:cs="Arial"/>
        </w:rPr>
        <w:t xml:space="preserve">. </w:t>
      </w:r>
      <w:r w:rsidR="00686E4B">
        <w:rPr>
          <w:rFonts w:ascii="Century Schoolbook" w:hAnsi="Century Schoolbook" w:cs="Arial"/>
        </w:rPr>
        <w:t>In what follows</w:t>
      </w:r>
      <w:r w:rsidR="00AC5759">
        <w:rPr>
          <w:rFonts w:ascii="Century Schoolbook" w:hAnsi="Century Schoolbook" w:cs="Arial"/>
        </w:rPr>
        <w:t>,</w:t>
      </w:r>
      <w:r w:rsidR="00686E4B">
        <w:rPr>
          <w:rFonts w:ascii="Century Schoolbook" w:hAnsi="Century Schoolbook" w:cs="Arial"/>
        </w:rPr>
        <w:t xml:space="preserve"> I </w:t>
      </w:r>
      <w:r w:rsidR="00AC5759">
        <w:rPr>
          <w:rFonts w:ascii="Century Schoolbook" w:hAnsi="Century Schoolbook" w:cs="Arial"/>
        </w:rPr>
        <w:t>argue that the poem merits serious consideration</w:t>
      </w:r>
      <w:r w:rsidR="007310C1">
        <w:rPr>
          <w:rFonts w:ascii="Century Schoolbook" w:hAnsi="Century Schoolbook" w:cs="Arial"/>
        </w:rPr>
        <w:t xml:space="preserve"> because these</w:t>
      </w:r>
      <w:r w:rsidR="00677CBB">
        <w:rPr>
          <w:rFonts w:ascii="Century Schoolbook" w:hAnsi="Century Schoolbook" w:cs="Arial"/>
        </w:rPr>
        <w:t xml:space="preserve"> </w:t>
      </w:r>
      <w:r w:rsidR="007310C1">
        <w:rPr>
          <w:rFonts w:ascii="Century Schoolbook" w:hAnsi="Century Schoolbook" w:cs="Arial"/>
        </w:rPr>
        <w:t xml:space="preserve">disintegrative features reveal </w:t>
      </w:r>
      <w:r w:rsidR="002F0A73">
        <w:rPr>
          <w:rFonts w:ascii="Century Schoolbook" w:hAnsi="Century Schoolbook" w:cs="Arial"/>
        </w:rPr>
        <w:t>important</w:t>
      </w:r>
      <w:r w:rsidR="00677CBB">
        <w:rPr>
          <w:rFonts w:ascii="Century Schoolbook" w:hAnsi="Century Schoolbook" w:cs="Arial"/>
        </w:rPr>
        <w:t xml:space="preserve"> underlying</w:t>
      </w:r>
      <w:r w:rsidR="00CC1D34">
        <w:rPr>
          <w:rFonts w:ascii="Century Schoolbook" w:hAnsi="Century Schoolbook" w:cs="Arial"/>
        </w:rPr>
        <w:t xml:space="preserve"> </w:t>
      </w:r>
      <w:r w:rsidR="002F0A73">
        <w:rPr>
          <w:rFonts w:ascii="Century Schoolbook" w:hAnsi="Century Schoolbook" w:cs="Arial"/>
        </w:rPr>
        <w:t xml:space="preserve"> aspects of Wordsworth’s youthful imagination</w:t>
      </w:r>
      <w:r w:rsidR="008F4157">
        <w:rPr>
          <w:rFonts w:ascii="Century Schoolbook" w:hAnsi="Century Schoolbook" w:cs="Arial"/>
        </w:rPr>
        <w:t>.</w:t>
      </w:r>
      <w:r w:rsidR="00CC1D34">
        <w:rPr>
          <w:rFonts w:ascii="Century Schoolbook" w:hAnsi="Century Schoolbook" w:cs="Arial"/>
        </w:rPr>
        <w:t xml:space="preserve"> T</w:t>
      </w:r>
      <w:r>
        <w:rPr>
          <w:rFonts w:ascii="Century Schoolbook" w:hAnsi="Century Schoolbook" w:cs="Arial"/>
        </w:rPr>
        <w:t>h</w:t>
      </w:r>
      <w:r w:rsidR="002F0A73">
        <w:rPr>
          <w:rFonts w:ascii="Century Schoolbook" w:hAnsi="Century Schoolbook" w:cs="Arial"/>
        </w:rPr>
        <w:t xml:space="preserve">e </w:t>
      </w:r>
      <w:r>
        <w:rPr>
          <w:rFonts w:ascii="Century Schoolbook" w:hAnsi="Century Schoolbook" w:cs="Arial"/>
        </w:rPr>
        <w:t>next</w:t>
      </w:r>
      <w:r w:rsidR="002F0A73">
        <w:rPr>
          <w:rFonts w:ascii="Century Schoolbook" w:hAnsi="Century Schoolbook" w:cs="Arial"/>
        </w:rPr>
        <w:t xml:space="preserve"> </w:t>
      </w:r>
      <w:r w:rsidR="007310C1">
        <w:rPr>
          <w:rFonts w:ascii="Century Schoolbook" w:hAnsi="Century Schoolbook" w:cs="Arial"/>
        </w:rPr>
        <w:t xml:space="preserve">two </w:t>
      </w:r>
      <w:r w:rsidR="002F0A73">
        <w:rPr>
          <w:rFonts w:ascii="Century Schoolbook" w:hAnsi="Century Schoolbook" w:cs="Arial"/>
        </w:rPr>
        <w:t xml:space="preserve">sections </w:t>
      </w:r>
      <w:r>
        <w:rPr>
          <w:rFonts w:ascii="Century Schoolbook" w:hAnsi="Century Schoolbook" w:cs="Arial"/>
        </w:rPr>
        <w:t xml:space="preserve">frame the final reading of the poem by tracing links between it and </w:t>
      </w:r>
      <w:r w:rsidR="005D0E66">
        <w:rPr>
          <w:rFonts w:ascii="Century Schoolbook" w:hAnsi="Century Schoolbook" w:cs="Arial"/>
        </w:rPr>
        <w:t xml:space="preserve">common </w:t>
      </w:r>
      <w:r w:rsidR="002F0A73">
        <w:rPr>
          <w:rFonts w:ascii="Century Schoolbook" w:hAnsi="Century Schoolbook" w:cs="Arial"/>
        </w:rPr>
        <w:t>imaginative</w:t>
      </w:r>
      <w:r w:rsidR="00677CBB">
        <w:rPr>
          <w:rFonts w:ascii="Century Schoolbook" w:hAnsi="Century Schoolbook" w:cs="Arial"/>
        </w:rPr>
        <w:t>, linguistic</w:t>
      </w:r>
      <w:r w:rsidR="00AC5759">
        <w:rPr>
          <w:rFonts w:ascii="Century Schoolbook" w:hAnsi="Century Schoolbook" w:cs="Arial"/>
        </w:rPr>
        <w:t xml:space="preserve"> and subjective</w:t>
      </w:r>
      <w:r w:rsidR="002F0A73">
        <w:rPr>
          <w:rFonts w:ascii="Century Schoolbook" w:hAnsi="Century Schoolbook" w:cs="Arial"/>
        </w:rPr>
        <w:t xml:space="preserve"> patterns </w:t>
      </w:r>
      <w:r w:rsidR="00677CBB">
        <w:rPr>
          <w:rFonts w:ascii="Century Schoolbook" w:hAnsi="Century Schoolbook" w:cs="Arial"/>
        </w:rPr>
        <w:t xml:space="preserve">in </w:t>
      </w:r>
      <w:r w:rsidR="002F0A73">
        <w:rPr>
          <w:rFonts w:ascii="Century Schoolbook" w:hAnsi="Century Schoolbook" w:cs="Arial"/>
        </w:rPr>
        <w:t>Wordsworth’s very earliest work</w:t>
      </w:r>
      <w:r w:rsidR="00621B2F">
        <w:rPr>
          <w:rFonts w:ascii="Century Schoolbook" w:hAnsi="Century Schoolbook" w:cs="Arial"/>
        </w:rPr>
        <w:t xml:space="preserve">. </w:t>
      </w:r>
      <w:r>
        <w:rPr>
          <w:rFonts w:ascii="Century Schoolbook" w:hAnsi="Century Schoolbook" w:cs="Arial"/>
        </w:rPr>
        <w:t xml:space="preserve">This contextual and inter-textual material </w:t>
      </w:r>
      <w:r w:rsidR="00621B2F">
        <w:rPr>
          <w:rFonts w:ascii="Century Schoolbook" w:hAnsi="Century Schoolbook" w:cs="Arial"/>
        </w:rPr>
        <w:t>allows for development of the controlling</w:t>
      </w:r>
      <w:r w:rsidR="005D0E66">
        <w:rPr>
          <w:rFonts w:ascii="Century Schoolbook" w:hAnsi="Century Schoolbook" w:cs="Arial"/>
        </w:rPr>
        <w:t xml:space="preserve"> perception </w:t>
      </w:r>
      <w:r w:rsidR="00E158E1">
        <w:rPr>
          <w:rFonts w:ascii="Century Schoolbook" w:hAnsi="Century Schoolbook" w:cs="Arial"/>
        </w:rPr>
        <w:t xml:space="preserve">that </w:t>
      </w:r>
      <w:r>
        <w:rPr>
          <w:rFonts w:ascii="Century Schoolbook" w:hAnsi="Century Schoolbook" w:cs="Arial"/>
        </w:rPr>
        <w:t>“Now ye meet in the cave” expresses a sensibility that bears within itself an unresolved grief that divides the speaker from his world, and leaves him sealed in an imagined intimacy with a lost woman</w:t>
      </w:r>
      <w:r w:rsidR="00621B2F">
        <w:rPr>
          <w:rFonts w:ascii="Century Schoolbook" w:hAnsi="Century Schoolbook" w:cs="Arial"/>
        </w:rPr>
        <w:t xml:space="preserve">. The essay will close with suggestions of how </w:t>
      </w:r>
      <w:r w:rsidR="00B1007C">
        <w:rPr>
          <w:rFonts w:ascii="Century Schoolbook" w:hAnsi="Century Schoolbook" w:cs="Arial"/>
        </w:rPr>
        <w:t xml:space="preserve">such a reading can illuminate </w:t>
      </w:r>
      <w:r w:rsidR="00621B2F">
        <w:rPr>
          <w:rFonts w:ascii="Century Schoolbook" w:hAnsi="Century Schoolbook" w:cs="Arial"/>
        </w:rPr>
        <w:t xml:space="preserve">the inter-related biographical, affective, and philosophical dimensions of </w:t>
      </w:r>
      <w:r w:rsidR="00E158E1">
        <w:rPr>
          <w:rFonts w:ascii="Century Schoolbook" w:hAnsi="Century Schoolbook" w:cs="Arial"/>
        </w:rPr>
        <w:t>Wordsworth’s</w:t>
      </w:r>
      <w:r w:rsidR="00621B2F">
        <w:rPr>
          <w:rFonts w:ascii="Century Schoolbook" w:hAnsi="Century Schoolbook" w:cs="Arial"/>
        </w:rPr>
        <w:t xml:space="preserve"> work.</w:t>
      </w:r>
    </w:p>
    <w:p w:rsidR="002F0A73" w:rsidRDefault="002F0A73" w:rsidP="00E77B84">
      <w:pPr>
        <w:spacing w:line="360" w:lineRule="auto"/>
        <w:rPr>
          <w:rFonts w:ascii="Century Schoolbook" w:hAnsi="Century Schoolbook" w:cs="Arial"/>
        </w:rPr>
      </w:pPr>
    </w:p>
    <w:p w:rsidR="005E4465" w:rsidRDefault="005E4465" w:rsidP="00E77B84">
      <w:pPr>
        <w:spacing w:line="360" w:lineRule="auto"/>
        <w:rPr>
          <w:rFonts w:ascii="Century Schoolbook" w:hAnsi="Century Schoolbook" w:cs="Arial"/>
        </w:rPr>
      </w:pPr>
    </w:p>
    <w:p w:rsidR="005E4465" w:rsidRDefault="005E4465" w:rsidP="00E77B84">
      <w:pPr>
        <w:spacing w:line="360" w:lineRule="auto"/>
        <w:rPr>
          <w:rFonts w:ascii="Century Schoolbook" w:hAnsi="Century Schoolbook" w:cs="Arial"/>
        </w:rPr>
      </w:pPr>
    </w:p>
    <w:p w:rsidR="002F0A73" w:rsidRPr="002A7ABD" w:rsidRDefault="002F0A73" w:rsidP="00E77B84">
      <w:pPr>
        <w:pStyle w:val="BodyTextIndent2"/>
        <w:spacing w:line="360" w:lineRule="auto"/>
        <w:ind w:left="0"/>
        <w:jc w:val="center"/>
        <w:rPr>
          <w:rFonts w:ascii="Century Schoolbook" w:hAnsi="Century Schoolbook" w:cs="Arial"/>
          <w:b/>
          <w:sz w:val="24"/>
        </w:rPr>
      </w:pPr>
      <w:r w:rsidRPr="002A7ABD">
        <w:rPr>
          <w:rFonts w:ascii="Century Schoolbook" w:hAnsi="Century Schoolbook" w:cs="Arial"/>
          <w:b/>
          <w:sz w:val="24"/>
        </w:rPr>
        <w:t xml:space="preserve">I </w:t>
      </w:r>
    </w:p>
    <w:p w:rsidR="002F0A73" w:rsidRDefault="002F0A73" w:rsidP="00E77B84">
      <w:pPr>
        <w:spacing w:line="360" w:lineRule="auto"/>
        <w:rPr>
          <w:rFonts w:ascii="Century Schoolbook" w:hAnsi="Century Schoolbook"/>
        </w:rPr>
      </w:pPr>
    </w:p>
    <w:p w:rsidR="00D535D8" w:rsidRDefault="0086137F" w:rsidP="00E77B84">
      <w:pPr>
        <w:spacing w:line="360" w:lineRule="auto"/>
        <w:rPr>
          <w:rFonts w:ascii="Century Schoolbook" w:hAnsi="Century Schoolbook"/>
        </w:rPr>
      </w:pPr>
      <w:r>
        <w:rPr>
          <w:rFonts w:ascii="Century Schoolbook" w:hAnsi="Century Schoolbook"/>
        </w:rPr>
        <w:t xml:space="preserve">James Averill wrote that Wordsworth’s juvenilia, experimenting with classical and contemporary </w:t>
      </w:r>
      <w:r w:rsidR="00DD5AAA">
        <w:rPr>
          <w:rFonts w:ascii="Century Schoolbook" w:hAnsi="Century Schoolbook"/>
        </w:rPr>
        <w:t>mod</w:t>
      </w:r>
      <w:r w:rsidR="0038039D">
        <w:rPr>
          <w:rFonts w:ascii="Century Schoolbook" w:hAnsi="Century Schoolbook"/>
        </w:rPr>
        <w:t>els and translations, reveal</w:t>
      </w:r>
      <w:r>
        <w:rPr>
          <w:rFonts w:ascii="Century Schoolbook" w:hAnsi="Century Schoolbook"/>
        </w:rPr>
        <w:t xml:space="preserve"> </w:t>
      </w:r>
      <w:r w:rsidR="00046D14">
        <w:rPr>
          <w:rFonts w:ascii="Century Schoolbook" w:hAnsi="Century Schoolbook"/>
        </w:rPr>
        <w:t>“</w:t>
      </w:r>
      <w:r>
        <w:rPr>
          <w:rFonts w:ascii="Century Schoolbook" w:hAnsi="Century Schoolbook"/>
        </w:rPr>
        <w:t>a poet in search of an effective way to provoke tragic emotions</w:t>
      </w:r>
      <w:r w:rsidR="00046D14">
        <w:rPr>
          <w:rFonts w:ascii="Century Schoolbook" w:hAnsi="Century Schoolbook"/>
        </w:rPr>
        <w:t>”</w:t>
      </w:r>
      <w:r w:rsidR="000F7CF0">
        <w:rPr>
          <w:rFonts w:ascii="Century Schoolbook" w:hAnsi="Century Schoolbook"/>
        </w:rPr>
        <w:t xml:space="preserve"> (38)</w:t>
      </w:r>
      <w:r>
        <w:rPr>
          <w:rFonts w:ascii="Century Schoolbook" w:hAnsi="Century Schoolbook"/>
        </w:rPr>
        <w:t xml:space="preserve">. </w:t>
      </w:r>
      <w:r w:rsidR="00DB6126">
        <w:rPr>
          <w:rFonts w:ascii="Century Schoolbook" w:hAnsi="Century Schoolbook"/>
        </w:rPr>
        <w:t xml:space="preserve">The following sections trace the specific forms </w:t>
      </w:r>
      <w:r w:rsidR="008F4157">
        <w:rPr>
          <w:rFonts w:ascii="Century Schoolbook" w:hAnsi="Century Schoolbook"/>
        </w:rPr>
        <w:t xml:space="preserve">this </w:t>
      </w:r>
      <w:r w:rsidR="00DD5AAA">
        <w:rPr>
          <w:rFonts w:ascii="Century Schoolbook" w:hAnsi="Century Schoolbook"/>
        </w:rPr>
        <w:t xml:space="preserve">recurrently </w:t>
      </w:r>
      <w:r w:rsidR="008F4157">
        <w:rPr>
          <w:rFonts w:ascii="Century Schoolbook" w:hAnsi="Century Schoolbook"/>
        </w:rPr>
        <w:t>took, in poems</w:t>
      </w:r>
      <w:r w:rsidR="00DD5AAA">
        <w:rPr>
          <w:rFonts w:ascii="Century Schoolbook" w:hAnsi="Century Schoolbook"/>
        </w:rPr>
        <w:t xml:space="preserve"> where those affected by loss</w:t>
      </w:r>
      <w:r w:rsidR="008F4157">
        <w:rPr>
          <w:rFonts w:ascii="Century Schoolbook" w:hAnsi="Century Schoolbook"/>
        </w:rPr>
        <w:t xml:space="preserve">, </w:t>
      </w:r>
      <w:r w:rsidR="00DD5AAA">
        <w:rPr>
          <w:rFonts w:ascii="Century Schoolbook" w:hAnsi="Century Schoolbook"/>
        </w:rPr>
        <w:t xml:space="preserve">as in </w:t>
      </w:r>
      <w:r w:rsidR="00046D14">
        <w:rPr>
          <w:rFonts w:ascii="Century Schoolbook" w:hAnsi="Century Schoolbook"/>
        </w:rPr>
        <w:t>“</w:t>
      </w:r>
      <w:r w:rsidR="00DD5AAA">
        <w:rPr>
          <w:rFonts w:ascii="Century Schoolbook" w:hAnsi="Century Schoolbook"/>
        </w:rPr>
        <w:t>Now ye meet in the cave</w:t>
      </w:r>
      <w:r w:rsidR="00046D14">
        <w:rPr>
          <w:rFonts w:ascii="Century Schoolbook" w:hAnsi="Century Schoolbook"/>
        </w:rPr>
        <w:t>”</w:t>
      </w:r>
      <w:r w:rsidR="00DD5AAA">
        <w:rPr>
          <w:rFonts w:ascii="Century Schoolbook" w:hAnsi="Century Schoolbook"/>
        </w:rPr>
        <w:t>, are</w:t>
      </w:r>
      <w:r w:rsidR="00F24CCE">
        <w:rPr>
          <w:rFonts w:ascii="Century Schoolbook" w:hAnsi="Century Schoolbook"/>
        </w:rPr>
        <w:t xml:space="preserve"> represented not simply as grieving, </w:t>
      </w:r>
      <w:r w:rsidR="005E4465">
        <w:rPr>
          <w:rFonts w:ascii="Century Schoolbook" w:hAnsi="Century Schoolbook"/>
        </w:rPr>
        <w:t xml:space="preserve">but as retaining </w:t>
      </w:r>
      <w:r w:rsidR="006201F0">
        <w:rPr>
          <w:rFonts w:ascii="Century Schoolbook" w:hAnsi="Century Schoolbook"/>
        </w:rPr>
        <w:t xml:space="preserve">on another level </w:t>
      </w:r>
      <w:r w:rsidR="005E4465">
        <w:rPr>
          <w:rFonts w:ascii="Century Schoolbook" w:hAnsi="Century Schoolbook"/>
        </w:rPr>
        <w:t>an identification with the</w:t>
      </w:r>
      <w:r w:rsidR="006201F0">
        <w:rPr>
          <w:rFonts w:ascii="Century Schoolbook" w:hAnsi="Century Schoolbook"/>
        </w:rPr>
        <w:t xml:space="preserve"> dead</w:t>
      </w:r>
      <w:r w:rsidR="005E4465">
        <w:rPr>
          <w:rFonts w:ascii="Century Schoolbook" w:hAnsi="Century Schoolbook"/>
        </w:rPr>
        <w:t xml:space="preserve"> that suspends </w:t>
      </w:r>
      <w:r w:rsidR="006201F0">
        <w:rPr>
          <w:rFonts w:ascii="Century Schoolbook" w:hAnsi="Century Schoolbook"/>
        </w:rPr>
        <w:t>the</w:t>
      </w:r>
      <w:r w:rsidR="005E4465">
        <w:rPr>
          <w:rFonts w:ascii="Century Schoolbook" w:hAnsi="Century Schoolbook"/>
        </w:rPr>
        <w:t xml:space="preserve"> </w:t>
      </w:r>
      <w:r w:rsidR="00C1726B">
        <w:rPr>
          <w:rFonts w:ascii="Century Schoolbook" w:hAnsi="Century Schoolbook"/>
        </w:rPr>
        <w:t>acknowledgment</w:t>
      </w:r>
      <w:r w:rsidR="00E252CA">
        <w:rPr>
          <w:rFonts w:ascii="Century Schoolbook" w:hAnsi="Century Schoolbook"/>
        </w:rPr>
        <w:t xml:space="preserve"> </w:t>
      </w:r>
      <w:r w:rsidR="006201F0">
        <w:rPr>
          <w:rFonts w:ascii="Century Schoolbook" w:hAnsi="Century Schoolbook"/>
        </w:rPr>
        <w:t xml:space="preserve">of </w:t>
      </w:r>
      <w:r w:rsidR="00C1726B">
        <w:rPr>
          <w:rFonts w:ascii="Century Schoolbook" w:hAnsi="Century Schoolbook"/>
        </w:rPr>
        <w:t xml:space="preserve">their </w:t>
      </w:r>
      <w:r w:rsidR="006201F0">
        <w:rPr>
          <w:rFonts w:ascii="Century Schoolbook" w:hAnsi="Century Schoolbook"/>
        </w:rPr>
        <w:t>mortality</w:t>
      </w:r>
      <w:r w:rsidR="005E4465">
        <w:rPr>
          <w:rFonts w:ascii="Century Schoolbook" w:hAnsi="Century Schoolbook"/>
        </w:rPr>
        <w:t xml:space="preserve">. </w:t>
      </w:r>
      <w:r w:rsidR="00C1726B">
        <w:rPr>
          <w:rFonts w:ascii="Century Schoolbook" w:hAnsi="Century Schoolbook"/>
        </w:rPr>
        <w:t xml:space="preserve">That is to say, </w:t>
      </w:r>
      <w:r w:rsidR="006201F0">
        <w:rPr>
          <w:rFonts w:ascii="Century Schoolbook" w:hAnsi="Century Schoolbook"/>
        </w:rPr>
        <w:t xml:space="preserve">Wordsworth’s </w:t>
      </w:r>
      <w:r w:rsidR="005E4465">
        <w:rPr>
          <w:rFonts w:ascii="Century Schoolbook" w:hAnsi="Century Schoolbook"/>
        </w:rPr>
        <w:t xml:space="preserve">departed are described as if they retained some mysterious, reduced form of after-life, </w:t>
      </w:r>
      <w:r w:rsidR="002F0A73">
        <w:rPr>
          <w:rFonts w:ascii="Century Schoolbook" w:hAnsi="Century Schoolbook"/>
        </w:rPr>
        <w:t xml:space="preserve">a residual </w:t>
      </w:r>
      <w:r w:rsidR="00B1007C">
        <w:rPr>
          <w:rFonts w:ascii="Century Schoolbook" w:hAnsi="Century Schoolbook"/>
        </w:rPr>
        <w:t xml:space="preserve">form of </w:t>
      </w:r>
      <w:r w:rsidR="002F0A73" w:rsidRPr="000B388D">
        <w:rPr>
          <w:rFonts w:ascii="Century Schoolbook" w:hAnsi="Century Schoolbook"/>
        </w:rPr>
        <w:t>connectedness to life and nature</w:t>
      </w:r>
      <w:r w:rsidR="002F0A73">
        <w:rPr>
          <w:rFonts w:ascii="Century Schoolbook" w:hAnsi="Century Schoolbook"/>
        </w:rPr>
        <w:t>. And</w:t>
      </w:r>
      <w:r w:rsidR="00E252CA">
        <w:rPr>
          <w:rFonts w:ascii="Century Schoolbook" w:hAnsi="Century Schoolbook"/>
        </w:rPr>
        <w:t xml:space="preserve"> reciprocally,</w:t>
      </w:r>
      <w:r w:rsidR="002F0A73">
        <w:rPr>
          <w:rFonts w:ascii="Century Schoolbook" w:hAnsi="Century Schoolbook"/>
        </w:rPr>
        <w:t xml:space="preserve"> as in </w:t>
      </w:r>
      <w:r w:rsidR="00046D14">
        <w:rPr>
          <w:rFonts w:ascii="Century Schoolbook" w:hAnsi="Century Schoolbook"/>
        </w:rPr>
        <w:t>“</w:t>
      </w:r>
      <w:r w:rsidR="002F0A73">
        <w:rPr>
          <w:rFonts w:ascii="Century Schoolbook" w:hAnsi="Century Schoolbook"/>
        </w:rPr>
        <w:t>Now ye meet in the cave</w:t>
      </w:r>
      <w:r w:rsidR="00046D14">
        <w:rPr>
          <w:rFonts w:ascii="Century Schoolbook" w:hAnsi="Century Schoolbook"/>
        </w:rPr>
        <w:t>”</w:t>
      </w:r>
      <w:r w:rsidR="002F0A73">
        <w:rPr>
          <w:rFonts w:ascii="Century Schoolbook" w:hAnsi="Century Schoolbook"/>
        </w:rPr>
        <w:t xml:space="preserve">, the </w:t>
      </w:r>
      <w:r w:rsidR="00CC1D34">
        <w:rPr>
          <w:rFonts w:ascii="Century Schoolbook" w:hAnsi="Century Schoolbook"/>
        </w:rPr>
        <w:t>consciousness of the speaker</w:t>
      </w:r>
      <w:r w:rsidR="00C1726B">
        <w:rPr>
          <w:rFonts w:ascii="Century Schoolbook" w:hAnsi="Century Schoolbook"/>
        </w:rPr>
        <w:t xml:space="preserve"> appears still bound up with the dead, as if the departed provided it with an obscure, elided condition, an </w:t>
      </w:r>
      <w:r w:rsidR="00E158E1">
        <w:rPr>
          <w:rFonts w:ascii="Century Schoolbook" w:hAnsi="Century Schoolbook"/>
        </w:rPr>
        <w:t xml:space="preserve">ever-present </w:t>
      </w:r>
      <w:r w:rsidR="00C1726B">
        <w:rPr>
          <w:rFonts w:ascii="Century Schoolbook" w:hAnsi="Century Schoolbook"/>
        </w:rPr>
        <w:t xml:space="preserve">out-of-field. </w:t>
      </w:r>
      <w:r w:rsidR="00CC1D34">
        <w:rPr>
          <w:rFonts w:ascii="Century Schoolbook" w:hAnsi="Century Schoolbook"/>
        </w:rPr>
        <w:t>A further effect</w:t>
      </w:r>
      <w:r w:rsidR="00C1726B">
        <w:rPr>
          <w:rFonts w:ascii="Century Schoolbook" w:hAnsi="Century Schoolbook"/>
        </w:rPr>
        <w:t xml:space="preserve"> of this is that </w:t>
      </w:r>
      <w:r w:rsidR="00CC1D34">
        <w:rPr>
          <w:rFonts w:ascii="Century Schoolbook" w:hAnsi="Century Schoolbook"/>
        </w:rPr>
        <w:t>his vitality</w:t>
      </w:r>
      <w:r w:rsidR="00C1726B">
        <w:rPr>
          <w:rFonts w:ascii="Century Schoolbook" w:hAnsi="Century Schoolbook"/>
        </w:rPr>
        <w:t xml:space="preserve"> </w:t>
      </w:r>
      <w:r w:rsidR="002F0A73">
        <w:rPr>
          <w:rFonts w:ascii="Century Schoolbook" w:hAnsi="Century Schoolbook"/>
        </w:rPr>
        <w:t xml:space="preserve">appears </w:t>
      </w:r>
      <w:r w:rsidR="00C1726B">
        <w:rPr>
          <w:rFonts w:ascii="Century Schoolbook" w:hAnsi="Century Schoolbook"/>
        </w:rPr>
        <w:t xml:space="preserve">stilled, or even </w:t>
      </w:r>
      <w:r w:rsidR="002F0A73">
        <w:rPr>
          <w:rFonts w:ascii="Century Schoolbook" w:hAnsi="Century Schoolbook"/>
        </w:rPr>
        <w:t xml:space="preserve">reduced or challenged, as if by virtue of the bond with the </w:t>
      </w:r>
      <w:r w:rsidR="00B1007C">
        <w:rPr>
          <w:rFonts w:ascii="Century Schoolbook" w:hAnsi="Century Schoolbook"/>
        </w:rPr>
        <w:t>deceased</w:t>
      </w:r>
      <w:r w:rsidR="002F0A73">
        <w:rPr>
          <w:rFonts w:ascii="Century Schoolbook" w:hAnsi="Century Schoolbook"/>
        </w:rPr>
        <w:t xml:space="preserve">, and </w:t>
      </w:r>
      <w:r w:rsidR="00C1726B">
        <w:rPr>
          <w:rFonts w:ascii="Century Schoolbook" w:hAnsi="Century Schoolbook"/>
        </w:rPr>
        <w:t>the</w:t>
      </w:r>
      <w:r w:rsidR="002F0A73">
        <w:rPr>
          <w:rFonts w:ascii="Century Schoolbook" w:hAnsi="Century Schoolbook"/>
        </w:rPr>
        <w:t xml:space="preserve"> imaginative sense of their strange continuance</w:t>
      </w:r>
      <w:r w:rsidR="002F0A73" w:rsidRPr="000B388D">
        <w:rPr>
          <w:rFonts w:ascii="Century Schoolbook" w:hAnsi="Century Schoolbook"/>
        </w:rPr>
        <w:t>.</w:t>
      </w:r>
    </w:p>
    <w:p w:rsidR="00D535D8" w:rsidRDefault="00D535D8" w:rsidP="00E77B84">
      <w:pPr>
        <w:spacing w:line="360" w:lineRule="auto"/>
        <w:rPr>
          <w:rFonts w:ascii="Century Schoolbook" w:hAnsi="Century Schoolbook"/>
        </w:rPr>
      </w:pPr>
    </w:p>
    <w:p w:rsidR="002F0A73" w:rsidRDefault="00D535D8" w:rsidP="00E77B84">
      <w:pPr>
        <w:spacing w:line="360" w:lineRule="auto"/>
        <w:rPr>
          <w:rFonts w:ascii="Century Schoolbook" w:hAnsi="Century Schoolbook"/>
        </w:rPr>
      </w:pPr>
      <w:r>
        <w:rPr>
          <w:rFonts w:ascii="Century Schoolbook" w:hAnsi="Century Schoolbook"/>
        </w:rPr>
        <w:tab/>
      </w:r>
      <w:r w:rsidR="002F0A73" w:rsidRPr="000B388D">
        <w:rPr>
          <w:rFonts w:ascii="Century Schoolbook" w:hAnsi="Century Schoolbook"/>
        </w:rPr>
        <w:t xml:space="preserve">In </w:t>
      </w:r>
      <w:r w:rsidR="00046D14">
        <w:rPr>
          <w:rFonts w:ascii="Century Schoolbook" w:hAnsi="Century Schoolbook"/>
        </w:rPr>
        <w:t>“</w:t>
      </w:r>
      <w:r w:rsidR="002F0A73" w:rsidRPr="000B388D">
        <w:rPr>
          <w:rFonts w:ascii="Century Schoolbook" w:hAnsi="Century Schoolbook"/>
        </w:rPr>
        <w:t>The Death of a Starling</w:t>
      </w:r>
      <w:r w:rsidR="00046D14">
        <w:rPr>
          <w:rFonts w:ascii="Century Schoolbook" w:hAnsi="Century Schoolbook"/>
        </w:rPr>
        <w:t>”</w:t>
      </w:r>
      <w:r w:rsidR="002F0A73" w:rsidRPr="000B388D">
        <w:rPr>
          <w:rFonts w:ascii="Century Schoolbook" w:hAnsi="Century Schoolbook"/>
        </w:rPr>
        <w:t>, for instance</w:t>
      </w:r>
      <w:r w:rsidR="00976401">
        <w:rPr>
          <w:rFonts w:ascii="Century Schoolbook" w:hAnsi="Century Schoolbook"/>
        </w:rPr>
        <w:t xml:space="preserve"> (written between August 1786 and October 1787)</w:t>
      </w:r>
      <w:r w:rsidR="002F0A73" w:rsidRPr="000B388D">
        <w:rPr>
          <w:rFonts w:ascii="Century Schoolbook" w:hAnsi="Century Schoolbook"/>
        </w:rPr>
        <w:t xml:space="preserve">, the poet supplements </w:t>
      </w:r>
      <w:r w:rsidR="002F0A73">
        <w:rPr>
          <w:rFonts w:ascii="Century Schoolbook" w:hAnsi="Century Schoolbook"/>
        </w:rPr>
        <w:t xml:space="preserve">his translation of </w:t>
      </w:r>
      <w:r w:rsidR="002F0A73" w:rsidRPr="000B388D">
        <w:rPr>
          <w:rFonts w:ascii="Century Schoolbook" w:hAnsi="Century Schoolbook"/>
        </w:rPr>
        <w:t xml:space="preserve">Catullus’s lament for a woman’s dead bird with </w:t>
      </w:r>
      <w:r w:rsidR="002F0A73">
        <w:rPr>
          <w:rFonts w:ascii="Century Schoolbook" w:hAnsi="Century Schoolbook"/>
        </w:rPr>
        <w:t>his own</w:t>
      </w:r>
      <w:r w:rsidR="002F0A73" w:rsidRPr="000B388D">
        <w:rPr>
          <w:rFonts w:ascii="Century Schoolbook" w:hAnsi="Century Schoolbook"/>
        </w:rPr>
        <w:t xml:space="preserve"> conceit that the bird is happier than </w:t>
      </w:r>
      <w:r w:rsidR="00677CBB">
        <w:rPr>
          <w:rFonts w:ascii="Century Schoolbook" w:hAnsi="Century Schoolbook"/>
        </w:rPr>
        <w:t>her</w:t>
      </w:r>
      <w:r w:rsidR="002F0A73" w:rsidRPr="000B388D">
        <w:rPr>
          <w:rFonts w:ascii="Century Schoolbook" w:hAnsi="Century Schoolbook"/>
        </w:rPr>
        <w:t xml:space="preserve"> because it has f</w:t>
      </w:r>
      <w:r w:rsidR="000F7CF0">
        <w:rPr>
          <w:rFonts w:ascii="Century Schoolbook" w:hAnsi="Century Schoolbook"/>
        </w:rPr>
        <w:t xml:space="preserve">ound </w:t>
      </w:r>
      <w:r w:rsidR="00046D14">
        <w:rPr>
          <w:rFonts w:ascii="Century Schoolbook" w:hAnsi="Century Schoolbook"/>
        </w:rPr>
        <w:t>“</w:t>
      </w:r>
      <w:r w:rsidR="000F7CF0">
        <w:rPr>
          <w:rFonts w:ascii="Century Schoolbook" w:hAnsi="Century Schoolbook"/>
        </w:rPr>
        <w:t>the mighty parent’s care</w:t>
      </w:r>
      <w:r w:rsidR="00046D14">
        <w:rPr>
          <w:rFonts w:ascii="Century Schoolbook" w:hAnsi="Century Schoolbook"/>
        </w:rPr>
        <w:t>”</w:t>
      </w:r>
      <w:r w:rsidR="002F0A73">
        <w:rPr>
          <w:rFonts w:ascii="Century Schoolbook" w:hAnsi="Century Schoolbook"/>
        </w:rPr>
        <w:t xml:space="preserve"> (373)</w:t>
      </w:r>
      <w:r w:rsidR="000F7CF0">
        <w:rPr>
          <w:rFonts w:ascii="Century Schoolbook" w:hAnsi="Century Schoolbook"/>
        </w:rPr>
        <w:t>.</w:t>
      </w:r>
      <w:r w:rsidR="002F0A73" w:rsidRPr="000B388D">
        <w:rPr>
          <w:rFonts w:ascii="Century Schoolbook" w:hAnsi="Century Schoolbook"/>
        </w:rPr>
        <w:t xml:space="preserve"> </w:t>
      </w:r>
      <w:r w:rsidR="005E4465">
        <w:rPr>
          <w:rFonts w:ascii="Century Schoolbook" w:hAnsi="Century Schoolbook"/>
        </w:rPr>
        <w:t>Wordsworth’s tender</w:t>
      </w:r>
      <w:r w:rsidR="006201F0">
        <w:rPr>
          <w:rFonts w:ascii="Century Schoolbook" w:hAnsi="Century Schoolbook"/>
        </w:rPr>
        <w:t xml:space="preserve">ly </w:t>
      </w:r>
      <w:r w:rsidR="00E252CA">
        <w:rPr>
          <w:rFonts w:ascii="Century Schoolbook" w:hAnsi="Century Schoolbook"/>
        </w:rPr>
        <w:t>quiescent</w:t>
      </w:r>
      <w:r w:rsidR="005E4465">
        <w:rPr>
          <w:rFonts w:ascii="Century Schoolbook" w:hAnsi="Century Schoolbook"/>
        </w:rPr>
        <w:t xml:space="preserve"> </w:t>
      </w:r>
      <w:r w:rsidR="006201F0">
        <w:rPr>
          <w:rFonts w:ascii="Century Schoolbook" w:hAnsi="Century Schoolbook"/>
        </w:rPr>
        <w:t>language abets</w:t>
      </w:r>
      <w:r w:rsidR="00E252CA">
        <w:rPr>
          <w:rFonts w:ascii="Century Schoolbook" w:hAnsi="Century Schoolbook"/>
        </w:rPr>
        <w:t xml:space="preserve"> and enters into</w:t>
      </w:r>
      <w:r w:rsidR="006201F0">
        <w:rPr>
          <w:rFonts w:ascii="Century Schoolbook" w:hAnsi="Century Schoolbook"/>
        </w:rPr>
        <w:t xml:space="preserve"> the poem’s fashioning of death as</w:t>
      </w:r>
      <w:r w:rsidR="002F0A73">
        <w:rPr>
          <w:rFonts w:ascii="Century Schoolbook" w:hAnsi="Century Schoolbook"/>
        </w:rPr>
        <w:t xml:space="preserve"> neither </w:t>
      </w:r>
      <w:r w:rsidR="002F0A73" w:rsidRPr="000B388D">
        <w:rPr>
          <w:rFonts w:ascii="Century Schoolbook" w:hAnsi="Century Schoolbook"/>
        </w:rPr>
        <w:t xml:space="preserve">extinction nor the Christian after-life, but some strangely </w:t>
      </w:r>
      <w:r w:rsidR="00E252CA">
        <w:rPr>
          <w:rFonts w:ascii="Century Schoolbook" w:hAnsi="Century Schoolbook"/>
        </w:rPr>
        <w:t>reposeful</w:t>
      </w:r>
      <w:r w:rsidR="002F0A73">
        <w:rPr>
          <w:rFonts w:ascii="Century Schoolbook" w:hAnsi="Century Schoolbook"/>
        </w:rPr>
        <w:t xml:space="preserve"> state of life-in-death, where the bird finds</w:t>
      </w:r>
      <w:r w:rsidR="002F0A73" w:rsidRPr="000B388D">
        <w:rPr>
          <w:rFonts w:ascii="Century Schoolbook" w:hAnsi="Century Schoolbook"/>
        </w:rPr>
        <w:t xml:space="preserve"> </w:t>
      </w:r>
      <w:r w:rsidR="00046D14">
        <w:rPr>
          <w:rFonts w:ascii="Century Schoolbook" w:hAnsi="Century Schoolbook"/>
        </w:rPr>
        <w:t>“</w:t>
      </w:r>
      <w:r w:rsidR="002F0A73" w:rsidRPr="000B388D">
        <w:rPr>
          <w:rFonts w:ascii="Century Schoolbook" w:hAnsi="Century Schoolbook"/>
        </w:rPr>
        <w:t>peace in silence sleeping/ In some still world unknown remote</w:t>
      </w:r>
      <w:r w:rsidR="00046D14">
        <w:rPr>
          <w:rFonts w:ascii="Century Schoolbook" w:hAnsi="Century Schoolbook"/>
        </w:rPr>
        <w:t>”</w:t>
      </w:r>
      <w:r w:rsidR="000F7CF0">
        <w:rPr>
          <w:rFonts w:ascii="Century Schoolbook" w:hAnsi="Century Schoolbook"/>
        </w:rPr>
        <w:t xml:space="preserve"> (373)</w:t>
      </w:r>
      <w:r w:rsidR="002F0A73" w:rsidRPr="000B388D">
        <w:rPr>
          <w:rFonts w:ascii="Century Schoolbook" w:hAnsi="Century Schoolbook"/>
        </w:rPr>
        <w:t xml:space="preserve">. </w:t>
      </w:r>
      <w:r w:rsidR="002F0A73">
        <w:rPr>
          <w:rFonts w:ascii="Century Schoolbook" w:hAnsi="Century Schoolbook"/>
        </w:rPr>
        <w:t xml:space="preserve">Modest as the example is, it shows how Wordsworth, like Orpheus, is drawn </w:t>
      </w:r>
      <w:r w:rsidR="00976401">
        <w:rPr>
          <w:rFonts w:ascii="Century Schoolbook" w:hAnsi="Century Schoolbook"/>
        </w:rPr>
        <w:t xml:space="preserve">away </w:t>
      </w:r>
      <w:r w:rsidR="00E252CA">
        <w:rPr>
          <w:rFonts w:ascii="Century Schoolbook" w:hAnsi="Century Schoolbook"/>
        </w:rPr>
        <w:t xml:space="preserve">from life </w:t>
      </w:r>
      <w:r w:rsidR="002F0A73">
        <w:rPr>
          <w:rFonts w:ascii="Century Schoolbook" w:hAnsi="Century Schoolbook"/>
        </w:rPr>
        <w:t>to refuse</w:t>
      </w:r>
      <w:r w:rsidR="002F0A73" w:rsidRPr="000B388D">
        <w:rPr>
          <w:rFonts w:ascii="Century Schoolbook" w:hAnsi="Century Schoolbook"/>
        </w:rPr>
        <w:t xml:space="preserve"> the </w:t>
      </w:r>
      <w:r w:rsidR="002F0A73">
        <w:rPr>
          <w:rFonts w:ascii="Century Schoolbook" w:hAnsi="Century Schoolbook"/>
        </w:rPr>
        <w:t>absolute nature</w:t>
      </w:r>
      <w:r w:rsidR="002F0A73" w:rsidRPr="000B388D">
        <w:rPr>
          <w:rFonts w:ascii="Century Schoolbook" w:hAnsi="Century Schoolbook"/>
        </w:rPr>
        <w:t xml:space="preserve"> of death</w:t>
      </w:r>
      <w:r w:rsidR="002F0A73">
        <w:rPr>
          <w:rFonts w:ascii="Century Schoolbook" w:hAnsi="Century Schoolbook"/>
        </w:rPr>
        <w:t xml:space="preserve"> and </w:t>
      </w:r>
      <w:r w:rsidR="004644A5">
        <w:rPr>
          <w:rFonts w:ascii="Century Schoolbook" w:hAnsi="Century Schoolbook"/>
        </w:rPr>
        <w:t>to conceive it</w:t>
      </w:r>
      <w:r w:rsidR="002F0A73">
        <w:rPr>
          <w:rFonts w:ascii="Century Schoolbook" w:hAnsi="Century Schoolbook"/>
        </w:rPr>
        <w:t xml:space="preserve"> as another dimension. </w:t>
      </w:r>
      <w:r w:rsidR="002F0A73" w:rsidRPr="000B388D">
        <w:rPr>
          <w:rFonts w:ascii="Century Schoolbook" w:hAnsi="Century Schoolbook"/>
        </w:rPr>
        <w:t>In this</w:t>
      </w:r>
      <w:r w:rsidR="002F0A73">
        <w:rPr>
          <w:rFonts w:ascii="Century Schoolbook" w:hAnsi="Century Schoolbook"/>
        </w:rPr>
        <w:t>,</w:t>
      </w:r>
      <w:r w:rsidR="002F0A73" w:rsidRPr="000B388D">
        <w:rPr>
          <w:rFonts w:ascii="Century Schoolbook" w:hAnsi="Century Schoolbook"/>
        </w:rPr>
        <w:t xml:space="preserve"> </w:t>
      </w:r>
      <w:r w:rsidR="002F0A73">
        <w:rPr>
          <w:rFonts w:ascii="Century Schoolbook" w:hAnsi="Century Schoolbook"/>
        </w:rPr>
        <w:t>Wordsworth</w:t>
      </w:r>
      <w:r w:rsidR="002F0A73" w:rsidRPr="000B388D">
        <w:rPr>
          <w:rFonts w:ascii="Century Schoolbook" w:hAnsi="Century Schoolbook"/>
        </w:rPr>
        <w:t xml:space="preserve"> </w:t>
      </w:r>
      <w:r w:rsidR="00B1007C">
        <w:rPr>
          <w:rFonts w:ascii="Century Schoolbook" w:hAnsi="Century Schoolbook"/>
        </w:rPr>
        <w:t xml:space="preserve">himself </w:t>
      </w:r>
      <w:r w:rsidR="002F0A73" w:rsidRPr="000B388D">
        <w:rPr>
          <w:rFonts w:ascii="Century Schoolbook" w:hAnsi="Century Schoolbook"/>
        </w:rPr>
        <w:t xml:space="preserve">resembles another bird, in </w:t>
      </w:r>
      <w:r w:rsidR="002F0A73">
        <w:rPr>
          <w:rFonts w:ascii="Century Schoolbook" w:hAnsi="Century Schoolbook"/>
        </w:rPr>
        <w:t xml:space="preserve">a contemporaneous fragment (presumably also inspired by Catallus), entitled </w:t>
      </w:r>
      <w:r w:rsidR="00046D14">
        <w:rPr>
          <w:rFonts w:ascii="Century Schoolbook" w:hAnsi="Century Schoolbook"/>
        </w:rPr>
        <w:t>“</w:t>
      </w:r>
      <w:r w:rsidR="002F0A73" w:rsidRPr="000B388D">
        <w:rPr>
          <w:rFonts w:ascii="Century Schoolbook" w:hAnsi="Century Schoolbook"/>
        </w:rPr>
        <w:t>On the death of an unfortunate Lady</w:t>
      </w:r>
      <w:r w:rsidR="00046D14">
        <w:rPr>
          <w:rFonts w:ascii="Century Schoolbook" w:hAnsi="Century Schoolbook"/>
        </w:rPr>
        <w:t>”</w:t>
      </w:r>
      <w:r w:rsidR="002F0A73">
        <w:rPr>
          <w:rFonts w:ascii="Century Schoolbook" w:hAnsi="Century Schoolbook"/>
        </w:rPr>
        <w:t xml:space="preserve">. This bird, freed by </w:t>
      </w:r>
      <w:r w:rsidR="00046D14">
        <w:rPr>
          <w:rFonts w:ascii="Century Schoolbook" w:hAnsi="Century Schoolbook"/>
        </w:rPr>
        <w:t>“</w:t>
      </w:r>
      <w:r w:rsidR="002F0A73">
        <w:rPr>
          <w:rFonts w:ascii="Century Schoolbook" w:hAnsi="Century Schoolbook"/>
        </w:rPr>
        <w:t>some infant from its prison gloom</w:t>
      </w:r>
      <w:r w:rsidR="00046D14">
        <w:rPr>
          <w:rFonts w:ascii="Century Schoolbook" w:hAnsi="Century Schoolbook"/>
        </w:rPr>
        <w:t>”</w:t>
      </w:r>
      <w:r w:rsidR="002F0A73">
        <w:rPr>
          <w:rFonts w:ascii="Century Schoolbook" w:hAnsi="Century Schoolbook"/>
        </w:rPr>
        <w:t>,</w:t>
      </w:r>
      <w:r w:rsidR="002F0A73" w:rsidRPr="000B388D">
        <w:rPr>
          <w:rFonts w:ascii="Century Schoolbook" w:hAnsi="Century Schoolbook"/>
        </w:rPr>
        <w:t xml:space="preserve"> escapes its cage, convinced that it can move beyond the impervious </w:t>
      </w:r>
      <w:r w:rsidR="00046D14">
        <w:rPr>
          <w:rFonts w:ascii="Century Schoolbook" w:hAnsi="Century Schoolbook"/>
        </w:rPr>
        <w:t>“</w:t>
      </w:r>
      <w:r w:rsidR="002F0A73">
        <w:rPr>
          <w:rFonts w:ascii="Century Schoolbook" w:hAnsi="Century Schoolbook"/>
        </w:rPr>
        <w:t xml:space="preserve">treacherous </w:t>
      </w:r>
      <w:r w:rsidR="002F0A73" w:rsidRPr="000B388D">
        <w:rPr>
          <w:rFonts w:ascii="Century Schoolbook" w:hAnsi="Century Schoolbook"/>
        </w:rPr>
        <w:t>glass</w:t>
      </w:r>
      <w:r w:rsidR="00046D14">
        <w:rPr>
          <w:rFonts w:ascii="Century Schoolbook" w:hAnsi="Century Schoolbook"/>
        </w:rPr>
        <w:t>”</w:t>
      </w:r>
      <w:r w:rsidR="002F0A73" w:rsidRPr="000B388D">
        <w:rPr>
          <w:rFonts w:ascii="Century Schoolbook" w:hAnsi="Century Schoolbook"/>
        </w:rPr>
        <w:t xml:space="preserve"> to a world beyond</w:t>
      </w:r>
      <w:r w:rsidR="002F0A73">
        <w:rPr>
          <w:rFonts w:ascii="Century Schoolbook" w:hAnsi="Century Schoolbook"/>
        </w:rPr>
        <w:t>. However, with fatal, if predictable, irony it kills itself in the process, leaving the child to mourn:</w:t>
      </w:r>
    </w:p>
    <w:p w:rsidR="002F0A73" w:rsidRDefault="002F0A73" w:rsidP="00E77B84">
      <w:pPr>
        <w:spacing w:line="360" w:lineRule="auto"/>
        <w:rPr>
          <w:rFonts w:ascii="Century Schoolbook" w:hAnsi="Century Schoolbook"/>
        </w:rPr>
      </w:pPr>
    </w:p>
    <w:p w:rsidR="002F0A73" w:rsidRPr="00F72D1A" w:rsidRDefault="002F0A73" w:rsidP="00E77B84">
      <w:pPr>
        <w:spacing w:line="360" w:lineRule="auto"/>
        <w:ind w:left="720"/>
        <w:rPr>
          <w:rFonts w:ascii="Century Schoolbook" w:hAnsi="Century Schoolbook"/>
          <w:sz w:val="22"/>
          <w:szCs w:val="22"/>
        </w:rPr>
      </w:pPr>
      <w:r w:rsidRPr="00F72D1A">
        <w:rPr>
          <w:rFonts w:ascii="Century Schoolbook" w:hAnsi="Century Schoolbook"/>
          <w:sz w:val="22"/>
          <w:szCs w:val="22"/>
        </w:rPr>
        <w:t>Ah! have you seen a bird of sweetest tone</w:t>
      </w:r>
    </w:p>
    <w:p w:rsidR="002F0A73" w:rsidRPr="00F72D1A" w:rsidRDefault="002F0A73" w:rsidP="00E77B84">
      <w:pPr>
        <w:spacing w:line="360" w:lineRule="auto"/>
        <w:ind w:left="720"/>
        <w:rPr>
          <w:rFonts w:ascii="Century Schoolbook" w:hAnsi="Century Schoolbook"/>
          <w:sz w:val="22"/>
          <w:szCs w:val="22"/>
        </w:rPr>
      </w:pPr>
      <w:r w:rsidRPr="00F72D1A">
        <w:rPr>
          <w:rFonts w:ascii="Century Schoolbook" w:hAnsi="Century Schoolbook"/>
          <w:sz w:val="22"/>
          <w:szCs w:val="22"/>
        </w:rPr>
        <w:t>Freed by some infant from its prison gloom</w:t>
      </w:r>
    </w:p>
    <w:p w:rsidR="002F0A73" w:rsidRPr="00F72D1A" w:rsidRDefault="002F0A73" w:rsidP="00E77B84">
      <w:pPr>
        <w:spacing w:line="360" w:lineRule="auto"/>
        <w:ind w:left="720"/>
        <w:rPr>
          <w:rFonts w:ascii="Century Schoolbook" w:hAnsi="Century Schoolbook"/>
          <w:sz w:val="22"/>
          <w:szCs w:val="22"/>
        </w:rPr>
      </w:pPr>
      <w:r w:rsidRPr="00F72D1A">
        <w:rPr>
          <w:rFonts w:ascii="Century Schoolbook" w:hAnsi="Century Schoolbook"/>
          <w:sz w:val="22"/>
          <w:szCs w:val="22"/>
        </w:rPr>
        <w:t xml:space="preserve">Quick to the treacherous glass the mourner flies – </w:t>
      </w:r>
    </w:p>
    <w:p w:rsidR="002F0A73" w:rsidRDefault="002F0A73" w:rsidP="00E77B84">
      <w:pPr>
        <w:spacing w:line="360" w:lineRule="auto"/>
        <w:ind w:left="720"/>
        <w:rPr>
          <w:rFonts w:ascii="Century Schoolbook" w:hAnsi="Century Schoolbook"/>
        </w:rPr>
      </w:pPr>
      <w:r w:rsidRPr="00F72D1A">
        <w:rPr>
          <w:rFonts w:ascii="Century Schoolbook" w:hAnsi="Century Schoolbook"/>
          <w:sz w:val="22"/>
          <w:szCs w:val="22"/>
        </w:rPr>
        <w:t>Go make its little grave – it falls – it dies</w:t>
      </w:r>
      <w:r>
        <w:rPr>
          <w:rFonts w:ascii="Century Schoolbook" w:hAnsi="Century Schoolbook"/>
          <w:sz w:val="22"/>
          <w:szCs w:val="22"/>
        </w:rPr>
        <w:t xml:space="preserve"> (391)</w:t>
      </w:r>
    </w:p>
    <w:p w:rsidR="002F0A73" w:rsidRDefault="002F0A73" w:rsidP="00E77B84">
      <w:pPr>
        <w:spacing w:line="360" w:lineRule="auto"/>
        <w:rPr>
          <w:rFonts w:ascii="Century Schoolbook" w:hAnsi="Century Schoolbook"/>
        </w:rPr>
      </w:pPr>
    </w:p>
    <w:p w:rsidR="002F0A73" w:rsidRPr="000B388D" w:rsidRDefault="002F0A73" w:rsidP="00E77B84">
      <w:pPr>
        <w:spacing w:line="360" w:lineRule="auto"/>
        <w:rPr>
          <w:rFonts w:ascii="Century Schoolbook" w:hAnsi="Century Schoolbook"/>
        </w:rPr>
      </w:pPr>
      <w:r w:rsidRPr="000B388D">
        <w:rPr>
          <w:rFonts w:ascii="Century Schoolbook" w:hAnsi="Century Schoolbook"/>
        </w:rPr>
        <w:t xml:space="preserve"> </w:t>
      </w:r>
      <w:r w:rsidRPr="000B388D">
        <w:rPr>
          <w:rFonts w:ascii="Century Schoolbook" w:hAnsi="Century Schoolbook"/>
        </w:rPr>
        <w:tab/>
        <w:t>Th</w:t>
      </w:r>
      <w:r w:rsidR="00046D14">
        <w:rPr>
          <w:rFonts w:ascii="Century Schoolbook" w:hAnsi="Century Schoolbook"/>
        </w:rPr>
        <w:t>e</w:t>
      </w:r>
      <w:r w:rsidRPr="000B388D">
        <w:rPr>
          <w:rFonts w:ascii="Century Schoolbook" w:hAnsi="Century Schoolbook"/>
        </w:rPr>
        <w:t xml:space="preserve"> </w:t>
      </w:r>
      <w:r>
        <w:rPr>
          <w:rFonts w:ascii="Century Schoolbook" w:hAnsi="Century Schoolbook"/>
        </w:rPr>
        <w:t>strange, liminal</w:t>
      </w:r>
      <w:r w:rsidRPr="000B388D">
        <w:rPr>
          <w:rFonts w:ascii="Century Schoolbook" w:hAnsi="Century Schoolbook"/>
        </w:rPr>
        <w:t xml:space="preserve"> metaphysics</w:t>
      </w:r>
      <w:r w:rsidR="00046D14">
        <w:rPr>
          <w:rFonts w:ascii="Century Schoolbook" w:hAnsi="Century Schoolbook"/>
        </w:rPr>
        <w:t xml:space="preserve"> of the early verse</w:t>
      </w:r>
      <w:r>
        <w:rPr>
          <w:rFonts w:ascii="Century Schoolbook" w:hAnsi="Century Schoolbook"/>
        </w:rPr>
        <w:t xml:space="preserve"> tends to erase the differences between the living and the dead, and </w:t>
      </w:r>
      <w:r w:rsidR="00976401">
        <w:rPr>
          <w:rFonts w:ascii="Century Schoolbook" w:hAnsi="Century Schoolbook"/>
        </w:rPr>
        <w:t>creates</w:t>
      </w:r>
      <w:r>
        <w:rPr>
          <w:rFonts w:ascii="Century Schoolbook" w:hAnsi="Century Schoolbook"/>
        </w:rPr>
        <w:t xml:space="preserve"> a </w:t>
      </w:r>
      <w:r w:rsidR="004644A5">
        <w:rPr>
          <w:rFonts w:ascii="Century Schoolbook" w:hAnsi="Century Schoolbook"/>
        </w:rPr>
        <w:t xml:space="preserve">chiasmic </w:t>
      </w:r>
      <w:r>
        <w:rPr>
          <w:rFonts w:ascii="Century Schoolbook" w:hAnsi="Century Schoolbook"/>
        </w:rPr>
        <w:t xml:space="preserve">commerce between them. </w:t>
      </w:r>
      <w:r w:rsidR="00046D14">
        <w:rPr>
          <w:rFonts w:ascii="Century Schoolbook" w:hAnsi="Century Schoolbook"/>
        </w:rPr>
        <w:t>“</w:t>
      </w:r>
      <w:r w:rsidRPr="000B388D">
        <w:rPr>
          <w:rFonts w:ascii="Century Schoolbook" w:hAnsi="Century Schoolbook"/>
        </w:rPr>
        <w:t>Ballad</w:t>
      </w:r>
      <w:r w:rsidR="00046D14">
        <w:rPr>
          <w:rFonts w:ascii="Century Schoolbook" w:hAnsi="Century Schoolbook"/>
        </w:rPr>
        <w:t>”</w:t>
      </w:r>
      <w:r>
        <w:rPr>
          <w:rFonts w:ascii="Century Schoolbook" w:hAnsi="Century Schoolbook"/>
        </w:rPr>
        <w:t xml:space="preserve"> was completed in March 1787, just prior to the writing of </w:t>
      </w:r>
      <w:r w:rsidRPr="00305B8F">
        <w:rPr>
          <w:rFonts w:ascii="Century Schoolbook" w:hAnsi="Century Schoolbook"/>
          <w:i/>
        </w:rPr>
        <w:t>The Vale of Esthwaite</w:t>
      </w:r>
      <w:r w:rsidRPr="000B388D">
        <w:rPr>
          <w:rFonts w:ascii="Century Schoolbook" w:hAnsi="Century Schoolbook"/>
        </w:rPr>
        <w:t xml:space="preserve">, and </w:t>
      </w:r>
      <w:r w:rsidR="00046D14">
        <w:rPr>
          <w:rFonts w:ascii="Century Schoolbook" w:hAnsi="Century Schoolbook"/>
        </w:rPr>
        <w:t>was one of</w:t>
      </w:r>
      <w:r w:rsidRPr="000B388D">
        <w:rPr>
          <w:rFonts w:ascii="Century Schoolbook" w:hAnsi="Century Schoolbook"/>
        </w:rPr>
        <w:t xml:space="preserve"> many poems that turn on sorrow and death.</w:t>
      </w:r>
      <w:r w:rsidRPr="00305B8F">
        <w:rPr>
          <w:rFonts w:ascii="Century Schoolbook" w:hAnsi="Century Schoolbook"/>
          <w:vertAlign w:val="superscript"/>
        </w:rPr>
        <w:t xml:space="preserve"> </w:t>
      </w:r>
      <w:r w:rsidRPr="0061742F">
        <w:rPr>
          <w:rFonts w:ascii="Century Schoolbook" w:hAnsi="Century Schoolbook"/>
          <w:vertAlign w:val="superscript"/>
        </w:rPr>
        <w:endnoteReference w:id="3"/>
      </w:r>
      <w:r w:rsidRPr="000B388D">
        <w:rPr>
          <w:rFonts w:ascii="Century Schoolbook" w:hAnsi="Century Schoolbook"/>
        </w:rPr>
        <w:t xml:space="preserve"> </w:t>
      </w:r>
      <w:r>
        <w:rPr>
          <w:rFonts w:ascii="Century Schoolbook" w:hAnsi="Century Schoolbook"/>
        </w:rPr>
        <w:t>It e</w:t>
      </w:r>
      <w:r w:rsidRPr="000B388D">
        <w:rPr>
          <w:rFonts w:ascii="Century Schoolbook" w:hAnsi="Century Schoolbook"/>
        </w:rPr>
        <w:t>mbellishes the tale of Mary Rigge of Colthouse who died of love, aged 21, in 1860. After her lover</w:t>
      </w:r>
      <w:r>
        <w:rPr>
          <w:rFonts w:ascii="Century Schoolbook" w:hAnsi="Century Schoolbook"/>
        </w:rPr>
        <w:t>’s desertion</w:t>
      </w:r>
      <w:r w:rsidRPr="000B388D">
        <w:rPr>
          <w:rFonts w:ascii="Century Schoolbook" w:hAnsi="Century Schoolbook"/>
        </w:rPr>
        <w:t xml:space="preserve">, </w:t>
      </w:r>
      <w:r>
        <w:rPr>
          <w:rFonts w:ascii="Century Schoolbook" w:hAnsi="Century Schoolbook"/>
        </w:rPr>
        <w:t>nature wears a new aspect, in the portentous gloom cast by the clouds over</w:t>
      </w:r>
      <w:r w:rsidRPr="000B388D">
        <w:rPr>
          <w:rFonts w:ascii="Century Schoolbook" w:hAnsi="Century Schoolbook"/>
        </w:rPr>
        <w:t xml:space="preserve"> Esthwaite: </w:t>
      </w:r>
    </w:p>
    <w:p w:rsidR="002F0A73" w:rsidRPr="000B388D" w:rsidRDefault="002F0A73" w:rsidP="00E77B84">
      <w:pPr>
        <w:spacing w:line="360" w:lineRule="auto"/>
        <w:rPr>
          <w:rFonts w:ascii="Century Schoolbook" w:hAnsi="Century Schoolbook"/>
        </w:rPr>
      </w:pP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Oft has she seen sweet Esthwaite’s lake</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Reflect the morning sheen</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When lo! the sullen clouds arise</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And dim the smiling scene</w:t>
      </w:r>
      <w:r w:rsidR="000F7CF0">
        <w:rPr>
          <w:rFonts w:ascii="Century Schoolbook" w:hAnsi="Century Schoolbook"/>
          <w:sz w:val="22"/>
          <w:szCs w:val="22"/>
        </w:rPr>
        <w:t xml:space="preserve"> </w:t>
      </w:r>
      <w:r w:rsidRPr="000B388D">
        <w:rPr>
          <w:rFonts w:ascii="Century Schoolbook" w:hAnsi="Century Schoolbook"/>
          <w:sz w:val="22"/>
          <w:szCs w:val="22"/>
        </w:rPr>
        <w:t>(386)</w:t>
      </w:r>
      <w:r w:rsidR="000F7CF0">
        <w:rPr>
          <w:rFonts w:ascii="Century Schoolbook" w:hAnsi="Century Schoolbook"/>
          <w:sz w:val="22"/>
          <w:szCs w:val="22"/>
        </w:rPr>
        <w:t>.</w:t>
      </w:r>
      <w:r w:rsidRPr="000B388D">
        <w:rPr>
          <w:rFonts w:ascii="Century Schoolbook" w:hAnsi="Century Schoolbook"/>
          <w:sz w:val="22"/>
          <w:szCs w:val="22"/>
        </w:rPr>
        <w:t xml:space="preserve"> </w:t>
      </w:r>
    </w:p>
    <w:p w:rsidR="002F0A73" w:rsidRPr="000B388D" w:rsidRDefault="002F0A73" w:rsidP="00E77B84">
      <w:pPr>
        <w:spacing w:line="360" w:lineRule="auto"/>
        <w:rPr>
          <w:rFonts w:ascii="Century Schoolbook" w:hAnsi="Century Schoolbook"/>
        </w:rPr>
      </w:pPr>
    </w:p>
    <w:p w:rsidR="002F0A73" w:rsidRDefault="00B87826" w:rsidP="00E77B84">
      <w:pPr>
        <w:spacing w:line="360" w:lineRule="auto"/>
        <w:rPr>
          <w:rFonts w:ascii="Century Schoolbook" w:hAnsi="Century Schoolbook"/>
        </w:rPr>
      </w:pPr>
      <w:r>
        <w:rPr>
          <w:rFonts w:ascii="Century Schoolbook" w:hAnsi="Century Schoolbook"/>
        </w:rPr>
        <w:t xml:space="preserve">Wordsworth’s language becomes here a register for visionary intimations </w:t>
      </w:r>
      <w:r w:rsidR="00046D14">
        <w:rPr>
          <w:rFonts w:ascii="Century Schoolbook" w:hAnsi="Century Schoolbook"/>
        </w:rPr>
        <w:t xml:space="preserve">that obscure </w:t>
      </w:r>
      <w:r>
        <w:rPr>
          <w:rFonts w:ascii="Century Schoolbook" w:hAnsi="Century Schoolbook"/>
        </w:rPr>
        <w:t xml:space="preserve">the </w:t>
      </w:r>
      <w:r w:rsidR="00046D14">
        <w:rPr>
          <w:rFonts w:ascii="Century Schoolbook" w:hAnsi="Century Schoolbook"/>
        </w:rPr>
        <w:t>“</w:t>
      </w:r>
      <w:r w:rsidR="009051B7">
        <w:rPr>
          <w:rFonts w:ascii="Century Schoolbook" w:hAnsi="Century Schoolbook"/>
        </w:rPr>
        <w:t>smiling</w:t>
      </w:r>
      <w:r w:rsidR="00046D14">
        <w:rPr>
          <w:rFonts w:ascii="Century Schoolbook" w:hAnsi="Century Schoolbook"/>
        </w:rPr>
        <w:t>”</w:t>
      </w:r>
      <w:r w:rsidR="009051B7">
        <w:rPr>
          <w:rFonts w:ascii="Century Schoolbook" w:hAnsi="Century Schoolbook"/>
        </w:rPr>
        <w:t xml:space="preserve"> </w:t>
      </w:r>
      <w:r>
        <w:rPr>
          <w:rFonts w:ascii="Century Schoolbook" w:hAnsi="Century Schoolbook"/>
        </w:rPr>
        <w:t>natural scene</w:t>
      </w:r>
      <w:r w:rsidR="00046D14">
        <w:rPr>
          <w:rFonts w:ascii="Century Schoolbook" w:hAnsi="Century Schoolbook"/>
        </w:rPr>
        <w:t>. The natural mirroring of water and sky is obscured through “sullen” and dimming influences that convert the scene</w:t>
      </w:r>
      <w:r>
        <w:rPr>
          <w:rFonts w:ascii="Century Schoolbook" w:hAnsi="Century Schoolbook"/>
        </w:rPr>
        <w:t xml:space="preserve"> </w:t>
      </w:r>
      <w:r w:rsidR="00046D14">
        <w:rPr>
          <w:rFonts w:ascii="Century Schoolbook" w:hAnsi="Century Schoolbook"/>
        </w:rPr>
        <w:t>into</w:t>
      </w:r>
      <w:r>
        <w:rPr>
          <w:rFonts w:ascii="Century Schoolbook" w:hAnsi="Century Schoolbook"/>
        </w:rPr>
        <w:t xml:space="preserve"> a threshold for the world of death </w:t>
      </w:r>
      <w:r w:rsidR="009051B7">
        <w:rPr>
          <w:rFonts w:ascii="Century Schoolbook" w:hAnsi="Century Schoolbook"/>
        </w:rPr>
        <w:t>that</w:t>
      </w:r>
      <w:r>
        <w:rPr>
          <w:rFonts w:ascii="Century Schoolbook" w:hAnsi="Century Schoolbook"/>
        </w:rPr>
        <w:t xml:space="preserve"> </w:t>
      </w:r>
      <w:r w:rsidR="00046D14">
        <w:rPr>
          <w:rFonts w:ascii="Century Schoolbook" w:hAnsi="Century Schoolbook"/>
        </w:rPr>
        <w:t xml:space="preserve">now </w:t>
      </w:r>
      <w:r w:rsidR="002F0A73">
        <w:rPr>
          <w:rFonts w:ascii="Century Schoolbook" w:hAnsi="Century Schoolbook"/>
        </w:rPr>
        <w:t>draw</w:t>
      </w:r>
      <w:r w:rsidR="0038039D">
        <w:rPr>
          <w:rFonts w:ascii="Century Schoolbook" w:hAnsi="Century Schoolbook"/>
        </w:rPr>
        <w:t>s</w:t>
      </w:r>
      <w:r w:rsidR="002F0A73">
        <w:rPr>
          <w:rFonts w:ascii="Century Schoolbook" w:hAnsi="Century Schoolbook"/>
        </w:rPr>
        <w:t xml:space="preserve"> </w:t>
      </w:r>
      <w:r>
        <w:rPr>
          <w:rFonts w:ascii="Century Schoolbook" w:hAnsi="Century Schoolbook"/>
        </w:rPr>
        <w:t>Mary</w:t>
      </w:r>
      <w:r w:rsidR="002F0A73">
        <w:rPr>
          <w:rFonts w:ascii="Century Schoolbook" w:hAnsi="Century Schoolbook"/>
        </w:rPr>
        <w:t xml:space="preserve"> towards itself</w:t>
      </w:r>
      <w:r>
        <w:rPr>
          <w:rFonts w:ascii="Century Schoolbook" w:hAnsi="Century Schoolbook"/>
        </w:rPr>
        <w:t xml:space="preserve">. </w:t>
      </w:r>
      <w:r w:rsidR="009051B7">
        <w:rPr>
          <w:rFonts w:ascii="Century Schoolbook" w:hAnsi="Century Schoolbook"/>
        </w:rPr>
        <w:t>S</w:t>
      </w:r>
      <w:r w:rsidR="008F4F3D">
        <w:rPr>
          <w:rFonts w:ascii="Century Schoolbook" w:hAnsi="Century Schoolbook"/>
        </w:rPr>
        <w:t>o s</w:t>
      </w:r>
      <w:r w:rsidR="009051B7">
        <w:rPr>
          <w:rFonts w:ascii="Century Schoolbook" w:hAnsi="Century Schoolbook"/>
        </w:rPr>
        <w:t>he becomes a</w:t>
      </w:r>
      <w:r w:rsidR="002F0A73" w:rsidRPr="000B388D">
        <w:rPr>
          <w:rFonts w:ascii="Century Schoolbook" w:hAnsi="Century Schoolbook"/>
        </w:rPr>
        <w:t xml:space="preserve"> midnight roamer of silent graves</w:t>
      </w:r>
      <w:r w:rsidR="002F0A73">
        <w:rPr>
          <w:rFonts w:ascii="Century Schoolbook" w:hAnsi="Century Schoolbook"/>
        </w:rPr>
        <w:t xml:space="preserve">, her demise </w:t>
      </w:r>
      <w:r w:rsidR="002F0A73" w:rsidRPr="000B388D">
        <w:rPr>
          <w:rFonts w:ascii="Century Schoolbook" w:hAnsi="Century Schoolbook"/>
        </w:rPr>
        <w:t>ever more imminent</w:t>
      </w:r>
      <w:r w:rsidR="0038039D">
        <w:rPr>
          <w:rFonts w:ascii="Century Schoolbook" w:hAnsi="Century Schoolbook"/>
        </w:rPr>
        <w:t>,</w:t>
      </w:r>
      <w:r w:rsidR="002F0A73" w:rsidRPr="000B388D">
        <w:rPr>
          <w:rFonts w:ascii="Century Schoolbook" w:hAnsi="Century Schoolbook"/>
        </w:rPr>
        <w:t xml:space="preserve"> until</w:t>
      </w:r>
      <w:r w:rsidR="002F0A73">
        <w:rPr>
          <w:rFonts w:ascii="Century Schoolbook" w:hAnsi="Century Schoolbook"/>
        </w:rPr>
        <w:t xml:space="preserve"> in an uncanny prefiguration we </w:t>
      </w:r>
      <w:r w:rsidR="002F0A73" w:rsidRPr="000B388D">
        <w:rPr>
          <w:rFonts w:ascii="Century Schoolbook" w:hAnsi="Century Schoolbook"/>
        </w:rPr>
        <w:t>hear of how</w:t>
      </w:r>
      <w:r>
        <w:rPr>
          <w:rFonts w:ascii="Century Schoolbook" w:hAnsi="Century Schoolbook"/>
        </w:rPr>
        <w:t xml:space="preserve"> </w:t>
      </w:r>
      <w:r w:rsidR="009051B7">
        <w:rPr>
          <w:rFonts w:ascii="Century Schoolbook" w:hAnsi="Century Schoolbook"/>
        </w:rPr>
        <w:t>her deathly</w:t>
      </w:r>
      <w:r>
        <w:rPr>
          <w:rFonts w:ascii="Century Schoolbook" w:hAnsi="Century Schoolbook"/>
        </w:rPr>
        <w:t xml:space="preserve"> counterpart has ominously infiltrated this reality from the world beyond:</w:t>
      </w:r>
      <w:r w:rsidR="002F0A73" w:rsidRPr="000B388D">
        <w:rPr>
          <w:rFonts w:ascii="Century Schoolbook" w:hAnsi="Century Schoolbook"/>
        </w:rPr>
        <w:t xml:space="preserve"> </w:t>
      </w:r>
      <w:r w:rsidR="00046D14">
        <w:rPr>
          <w:rFonts w:ascii="Century Schoolbook" w:hAnsi="Century Schoolbook"/>
        </w:rPr>
        <w:t>“</w:t>
      </w:r>
      <w:r w:rsidR="002F0A73" w:rsidRPr="000B388D">
        <w:rPr>
          <w:rFonts w:ascii="Century Schoolbook" w:hAnsi="Century Schoolbook"/>
        </w:rPr>
        <w:t>oft her waft was seen / With wan light standing at a door / Or shoo</w:t>
      </w:r>
      <w:r w:rsidR="00046D14">
        <w:rPr>
          <w:rFonts w:ascii="Century Schoolbook" w:hAnsi="Century Schoolbook"/>
        </w:rPr>
        <w:t>ting o’er the green”</w:t>
      </w:r>
      <w:r w:rsidR="002F0A73">
        <w:rPr>
          <w:rFonts w:ascii="Century Schoolbook" w:hAnsi="Century Schoolbook"/>
        </w:rPr>
        <w:t xml:space="preserve"> (388</w:t>
      </w:r>
      <w:r w:rsidR="002F0A73" w:rsidRPr="000B388D">
        <w:rPr>
          <w:rFonts w:ascii="Century Schoolbook" w:hAnsi="Century Schoolbook"/>
        </w:rPr>
        <w:t xml:space="preserve">). </w:t>
      </w:r>
    </w:p>
    <w:p w:rsidR="002F0A73" w:rsidRDefault="002F0A73" w:rsidP="00E77B84">
      <w:pPr>
        <w:spacing w:line="360" w:lineRule="auto"/>
        <w:rPr>
          <w:rFonts w:ascii="Century Schoolbook" w:hAnsi="Century Schoolbook"/>
        </w:rPr>
      </w:pPr>
    </w:p>
    <w:p w:rsidR="002F0A73" w:rsidRPr="000B388D" w:rsidRDefault="002F0A73" w:rsidP="00E77B84">
      <w:pPr>
        <w:spacing w:line="360" w:lineRule="auto"/>
        <w:rPr>
          <w:rFonts w:ascii="Century Schoolbook" w:hAnsi="Century Schoolbook"/>
        </w:rPr>
      </w:pPr>
      <w:r>
        <w:rPr>
          <w:rFonts w:ascii="Century Schoolbook" w:hAnsi="Century Schoolbook"/>
        </w:rPr>
        <w:tab/>
      </w:r>
      <w:r w:rsidR="00046D14">
        <w:rPr>
          <w:rFonts w:ascii="Century Schoolbook" w:hAnsi="Century Schoolbook"/>
        </w:rPr>
        <w:t>In “The Dog – An Idyllium”</w:t>
      </w:r>
      <w:r w:rsidR="009051B7">
        <w:rPr>
          <w:rFonts w:ascii="Century Schoolbook" w:hAnsi="Century Schoolbook"/>
        </w:rPr>
        <w:t xml:space="preserve">, the </w:t>
      </w:r>
      <w:r>
        <w:rPr>
          <w:rFonts w:ascii="Century Schoolbook" w:hAnsi="Century Schoolbook"/>
        </w:rPr>
        <w:t>transfers between life and death have a more positive aspect</w:t>
      </w:r>
      <w:r w:rsidR="003E1E5F">
        <w:rPr>
          <w:rFonts w:ascii="Century Schoolbook" w:hAnsi="Century Schoolbook"/>
        </w:rPr>
        <w:t xml:space="preserve">. Here </w:t>
      </w:r>
      <w:r w:rsidR="0044794F">
        <w:rPr>
          <w:rFonts w:ascii="Century Schoolbook" w:hAnsi="Century Schoolbook"/>
        </w:rPr>
        <w:t xml:space="preserve">the death of the </w:t>
      </w:r>
      <w:r w:rsidR="00046D14">
        <w:rPr>
          <w:rFonts w:ascii="Century Schoolbook" w:hAnsi="Century Schoolbook"/>
        </w:rPr>
        <w:t>“</w:t>
      </w:r>
      <w:r w:rsidR="0044794F">
        <w:rPr>
          <w:rFonts w:ascii="Century Schoolbook" w:hAnsi="Century Schoolbook"/>
        </w:rPr>
        <w:t>stiff and chill</w:t>
      </w:r>
      <w:r w:rsidR="00046D14">
        <w:rPr>
          <w:rFonts w:ascii="Century Schoolbook" w:hAnsi="Century Schoolbook"/>
        </w:rPr>
        <w:t>”</w:t>
      </w:r>
      <w:r w:rsidR="0044794F">
        <w:rPr>
          <w:rFonts w:ascii="Century Schoolbook" w:hAnsi="Century Schoolbook"/>
        </w:rPr>
        <w:t xml:space="preserve"> dog is incrementally </w:t>
      </w:r>
      <w:r w:rsidR="00046D14">
        <w:rPr>
          <w:rFonts w:ascii="Century Schoolbook" w:hAnsi="Century Schoolbook"/>
        </w:rPr>
        <w:t>transformed</w:t>
      </w:r>
      <w:r w:rsidR="0044794F">
        <w:rPr>
          <w:rFonts w:ascii="Century Schoolbook" w:hAnsi="Century Schoolbook"/>
        </w:rPr>
        <w:t xml:space="preserve"> into a </w:t>
      </w:r>
      <w:r w:rsidR="00046D14">
        <w:rPr>
          <w:rFonts w:ascii="Century Schoolbook" w:hAnsi="Century Schoolbook"/>
        </w:rPr>
        <w:t xml:space="preserve">liminal </w:t>
      </w:r>
      <w:r w:rsidR="008F4F3D">
        <w:rPr>
          <w:rFonts w:ascii="Century Schoolbook" w:hAnsi="Century Schoolbook"/>
        </w:rPr>
        <w:t>state of mere stillness, and</w:t>
      </w:r>
      <w:r w:rsidR="0044794F">
        <w:rPr>
          <w:rFonts w:ascii="Century Schoolbook" w:hAnsi="Century Schoolbook"/>
        </w:rPr>
        <w:t xml:space="preserve"> a </w:t>
      </w:r>
      <w:r w:rsidR="00E158E1">
        <w:rPr>
          <w:rFonts w:ascii="Century Schoolbook" w:hAnsi="Century Schoolbook"/>
        </w:rPr>
        <w:t>recognis</w:t>
      </w:r>
      <w:r w:rsidR="00FA397F">
        <w:rPr>
          <w:rFonts w:ascii="Century Schoolbook" w:hAnsi="Century Schoolbook"/>
        </w:rPr>
        <w:t>ably</w:t>
      </w:r>
      <w:r w:rsidR="0044794F">
        <w:rPr>
          <w:rFonts w:ascii="Century Schoolbook" w:hAnsi="Century Schoolbook"/>
        </w:rPr>
        <w:t xml:space="preserve"> </w:t>
      </w:r>
      <w:r w:rsidRPr="000B388D">
        <w:rPr>
          <w:rFonts w:ascii="Century Schoolbook" w:hAnsi="Century Schoolbook"/>
        </w:rPr>
        <w:t xml:space="preserve">Wordsworthian state of mysterious </w:t>
      </w:r>
      <w:r w:rsidR="009051B7">
        <w:rPr>
          <w:rFonts w:ascii="Century Schoolbook" w:hAnsi="Century Schoolbook"/>
        </w:rPr>
        <w:t>quietude</w:t>
      </w:r>
      <w:r w:rsidRPr="000B388D">
        <w:rPr>
          <w:rFonts w:ascii="Century Schoolbook" w:hAnsi="Century Schoolbook"/>
        </w:rPr>
        <w:t xml:space="preserve"> and participation with nature:</w:t>
      </w:r>
    </w:p>
    <w:p w:rsidR="002F0A73" w:rsidRPr="000B388D" w:rsidRDefault="002F0A73" w:rsidP="00E77B84">
      <w:pPr>
        <w:spacing w:line="360" w:lineRule="auto"/>
        <w:rPr>
          <w:rFonts w:ascii="Century Schoolbook" w:hAnsi="Century Schoolbook"/>
        </w:rPr>
      </w:pP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He saw not bark’d not he was still</w:t>
      </w:r>
    </w:p>
    <w:p w:rsidR="002F0A73"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As the soft moonbeam sleeping on the hill</w:t>
      </w:r>
      <w:r w:rsidR="000F7CF0">
        <w:rPr>
          <w:rFonts w:ascii="Century Schoolbook" w:hAnsi="Century Schoolbook"/>
          <w:sz w:val="22"/>
          <w:szCs w:val="22"/>
        </w:rPr>
        <w:t xml:space="preserve"> (398)</w:t>
      </w:r>
    </w:p>
    <w:p w:rsidR="002F0A73" w:rsidRPr="000B388D" w:rsidRDefault="002F0A73" w:rsidP="00E77B84">
      <w:pPr>
        <w:spacing w:line="360" w:lineRule="auto"/>
        <w:rPr>
          <w:rFonts w:ascii="Century Schoolbook" w:hAnsi="Century Schoolbook"/>
        </w:rPr>
      </w:pPr>
    </w:p>
    <w:p w:rsidR="002F0A73" w:rsidRPr="000B388D" w:rsidRDefault="0044794F" w:rsidP="00E77B84">
      <w:pPr>
        <w:spacing w:line="360" w:lineRule="auto"/>
        <w:rPr>
          <w:rFonts w:ascii="Century Schoolbook" w:hAnsi="Century Schoolbook"/>
        </w:rPr>
      </w:pPr>
      <w:r>
        <w:rPr>
          <w:rFonts w:ascii="Century Schoolbook" w:hAnsi="Century Schoolbook"/>
        </w:rPr>
        <w:t xml:space="preserve">Again language </w:t>
      </w:r>
      <w:r w:rsidR="00771B98">
        <w:rPr>
          <w:rFonts w:ascii="Century Schoolbook" w:hAnsi="Century Schoolbook"/>
        </w:rPr>
        <w:t>conveys</w:t>
      </w:r>
      <w:r>
        <w:rPr>
          <w:rFonts w:ascii="Century Schoolbook" w:hAnsi="Century Schoolbook"/>
        </w:rPr>
        <w:t xml:space="preserve"> this transmutation. </w:t>
      </w:r>
      <w:r w:rsidR="002F0A73" w:rsidRPr="000B388D">
        <w:rPr>
          <w:rFonts w:ascii="Century Schoolbook" w:hAnsi="Century Schoolbook"/>
        </w:rPr>
        <w:t xml:space="preserve">The hanging participle </w:t>
      </w:r>
      <w:r w:rsidR="00046D14">
        <w:rPr>
          <w:rFonts w:ascii="Century Schoolbook" w:hAnsi="Century Schoolbook"/>
        </w:rPr>
        <w:t>“</w:t>
      </w:r>
      <w:r w:rsidR="002F0A73" w:rsidRPr="000B388D">
        <w:rPr>
          <w:rFonts w:ascii="Century Schoolbook" w:hAnsi="Century Schoolbook"/>
        </w:rPr>
        <w:t>sleeping</w:t>
      </w:r>
      <w:r w:rsidR="00046D14">
        <w:rPr>
          <w:rFonts w:ascii="Century Schoolbook" w:hAnsi="Century Schoolbook"/>
        </w:rPr>
        <w:t>”</w:t>
      </w:r>
      <w:r w:rsidR="002F0A73" w:rsidRPr="000B388D">
        <w:rPr>
          <w:rFonts w:ascii="Century Schoolbook" w:hAnsi="Century Schoolbook"/>
        </w:rPr>
        <w:t xml:space="preserve"> hovers between the dog and the moonlight, </w:t>
      </w:r>
      <w:r w:rsidR="00FA397F">
        <w:rPr>
          <w:rFonts w:ascii="Century Schoolbook" w:hAnsi="Century Schoolbook"/>
        </w:rPr>
        <w:t>suggesting a</w:t>
      </w:r>
      <w:r w:rsidR="002F0A73">
        <w:rPr>
          <w:rFonts w:ascii="Century Schoolbook" w:hAnsi="Century Schoolbook"/>
        </w:rPr>
        <w:t xml:space="preserve"> </w:t>
      </w:r>
      <w:r w:rsidR="00BF308D">
        <w:rPr>
          <w:rFonts w:ascii="Century Schoolbook" w:hAnsi="Century Schoolbook"/>
        </w:rPr>
        <w:t xml:space="preserve">latent </w:t>
      </w:r>
      <w:r w:rsidR="00FA397F">
        <w:rPr>
          <w:rFonts w:ascii="Century Schoolbook" w:hAnsi="Century Schoolbook"/>
        </w:rPr>
        <w:t xml:space="preserve">power of </w:t>
      </w:r>
      <w:r w:rsidR="00BF308D">
        <w:rPr>
          <w:rFonts w:ascii="Century Schoolbook" w:hAnsi="Century Schoolbook"/>
        </w:rPr>
        <w:t>animation</w:t>
      </w:r>
      <w:r w:rsidR="002F0A73" w:rsidRPr="000B388D">
        <w:rPr>
          <w:rFonts w:ascii="Century Schoolbook" w:hAnsi="Century Schoolbook"/>
        </w:rPr>
        <w:t>.</w:t>
      </w:r>
      <w:r w:rsidR="008F4F3D">
        <w:rPr>
          <w:rStyle w:val="EndnoteReference"/>
          <w:rFonts w:ascii="Century Schoolbook" w:hAnsi="Century Schoolbook"/>
        </w:rPr>
        <w:endnoteReference w:id="4"/>
      </w:r>
      <w:r w:rsidR="002F0A73" w:rsidRPr="000B388D">
        <w:rPr>
          <w:rFonts w:ascii="Century Schoolbook" w:hAnsi="Century Schoolbook"/>
        </w:rPr>
        <w:t xml:space="preserve"> </w:t>
      </w:r>
      <w:r w:rsidR="00BF308D">
        <w:rPr>
          <w:rFonts w:ascii="Century Schoolbook" w:hAnsi="Century Schoolbook"/>
        </w:rPr>
        <w:t xml:space="preserve">As </w:t>
      </w:r>
      <w:r w:rsidR="0038039D">
        <w:rPr>
          <w:rFonts w:ascii="Century Schoolbook" w:hAnsi="Century Schoolbook"/>
        </w:rPr>
        <w:t xml:space="preserve">so </w:t>
      </w:r>
      <w:r w:rsidR="00BF308D">
        <w:rPr>
          <w:rFonts w:ascii="Century Schoolbook" w:hAnsi="Century Schoolbook"/>
        </w:rPr>
        <w:t>often in Wordsworth,</w:t>
      </w:r>
      <w:r w:rsidR="002F0A73" w:rsidRPr="000B388D">
        <w:rPr>
          <w:rFonts w:ascii="Century Schoolbook" w:hAnsi="Century Schoolbook"/>
        </w:rPr>
        <w:t xml:space="preserve"> grammatical </w:t>
      </w:r>
      <w:r w:rsidR="004A6E03">
        <w:rPr>
          <w:rFonts w:ascii="Century Schoolbook" w:hAnsi="Century Schoolbook"/>
        </w:rPr>
        <w:t xml:space="preserve">and lexical </w:t>
      </w:r>
      <w:r w:rsidR="002F0A73" w:rsidRPr="000B388D">
        <w:rPr>
          <w:rFonts w:ascii="Century Schoolbook" w:hAnsi="Century Schoolbook"/>
        </w:rPr>
        <w:t xml:space="preserve">uncertainty has </w:t>
      </w:r>
      <w:r w:rsidR="00BF308D">
        <w:rPr>
          <w:rFonts w:ascii="Century Schoolbook" w:hAnsi="Century Schoolbook"/>
        </w:rPr>
        <w:t>its own</w:t>
      </w:r>
      <w:r w:rsidR="002F0A73" w:rsidRPr="000B388D">
        <w:rPr>
          <w:rFonts w:ascii="Century Schoolbook" w:hAnsi="Century Schoolbook"/>
        </w:rPr>
        <w:t xml:space="preserve"> </w:t>
      </w:r>
      <w:r w:rsidR="00FA397F">
        <w:rPr>
          <w:rFonts w:ascii="Century Schoolbook" w:hAnsi="Century Schoolbook"/>
        </w:rPr>
        <w:t>power</w:t>
      </w:r>
      <w:r w:rsidR="002F0A73" w:rsidRPr="000B388D">
        <w:rPr>
          <w:rFonts w:ascii="Century Schoolbook" w:hAnsi="Century Schoolbook"/>
        </w:rPr>
        <w:t xml:space="preserve"> of transference</w:t>
      </w:r>
      <w:r w:rsidR="00E158E1">
        <w:rPr>
          <w:rFonts w:ascii="Century Schoolbook" w:hAnsi="Century Schoolbook"/>
        </w:rPr>
        <w:t>. In this case</w:t>
      </w:r>
      <w:r w:rsidR="002F0A73" w:rsidRPr="000B388D">
        <w:rPr>
          <w:rFonts w:ascii="Century Schoolbook" w:hAnsi="Century Schoolbook"/>
        </w:rPr>
        <w:t xml:space="preserve">, </w:t>
      </w:r>
      <w:r w:rsidR="00E158E1">
        <w:rPr>
          <w:rFonts w:ascii="Century Schoolbook" w:hAnsi="Century Schoolbook"/>
        </w:rPr>
        <w:t xml:space="preserve">it suggests </w:t>
      </w:r>
      <w:r w:rsidR="002F0A73">
        <w:rPr>
          <w:rFonts w:ascii="Century Schoolbook" w:hAnsi="Century Schoolbook"/>
        </w:rPr>
        <w:t>a</w:t>
      </w:r>
      <w:r w:rsidR="002F0A73" w:rsidRPr="000B388D">
        <w:rPr>
          <w:rFonts w:ascii="Century Schoolbook" w:hAnsi="Century Schoolbook"/>
        </w:rPr>
        <w:t xml:space="preserve"> common</w:t>
      </w:r>
      <w:r w:rsidR="002F0A73">
        <w:rPr>
          <w:rFonts w:ascii="Century Schoolbook" w:hAnsi="Century Schoolbook"/>
        </w:rPr>
        <w:t xml:space="preserve"> transcendent</w:t>
      </w:r>
      <w:r w:rsidR="002F0A73" w:rsidRPr="000B388D">
        <w:rPr>
          <w:rFonts w:ascii="Century Schoolbook" w:hAnsi="Century Schoolbook"/>
        </w:rPr>
        <w:t xml:space="preserve"> plane of being in which dog, moonbeam and hill all participate (</w:t>
      </w:r>
      <w:r w:rsidR="00BF308D">
        <w:rPr>
          <w:rFonts w:ascii="Century Schoolbook" w:hAnsi="Century Schoolbook"/>
        </w:rPr>
        <w:t>a</w:t>
      </w:r>
      <w:r w:rsidR="004644A5">
        <w:rPr>
          <w:rFonts w:ascii="Century Schoolbook" w:hAnsi="Century Schoolbook"/>
        </w:rPr>
        <w:t xml:space="preserve">nd </w:t>
      </w:r>
      <w:r w:rsidR="0008486B">
        <w:rPr>
          <w:rFonts w:ascii="Century Schoolbook" w:hAnsi="Century Schoolbook"/>
        </w:rPr>
        <w:t xml:space="preserve">so </w:t>
      </w:r>
      <w:r w:rsidR="004644A5">
        <w:rPr>
          <w:rFonts w:ascii="Century Schoolbook" w:hAnsi="Century Schoolbook"/>
        </w:rPr>
        <w:t>a</w:t>
      </w:r>
      <w:r w:rsidR="00BF308D">
        <w:rPr>
          <w:rFonts w:ascii="Century Schoolbook" w:hAnsi="Century Schoolbook"/>
        </w:rPr>
        <w:t>nticipat</w:t>
      </w:r>
      <w:r w:rsidR="00E158E1">
        <w:rPr>
          <w:rFonts w:ascii="Century Schoolbook" w:hAnsi="Century Schoolbook"/>
        </w:rPr>
        <w:t>es</w:t>
      </w:r>
      <w:r w:rsidR="0008486B">
        <w:rPr>
          <w:rFonts w:ascii="Century Schoolbook" w:hAnsi="Century Schoolbook"/>
        </w:rPr>
        <w:t xml:space="preserve"> also</w:t>
      </w:r>
      <w:r w:rsidR="002F0A73" w:rsidRPr="000B388D">
        <w:rPr>
          <w:rFonts w:ascii="Century Schoolbook" w:hAnsi="Century Schoolbook"/>
        </w:rPr>
        <w:t xml:space="preserve"> the </w:t>
      </w:r>
      <w:r w:rsidR="002F0A73">
        <w:rPr>
          <w:rFonts w:ascii="Century Schoolbook" w:hAnsi="Century Schoolbook"/>
        </w:rPr>
        <w:t>vitalized, inspirited</w:t>
      </w:r>
      <w:r w:rsidR="002F0A73" w:rsidRPr="000B388D">
        <w:rPr>
          <w:rFonts w:ascii="Century Schoolbook" w:hAnsi="Century Schoolbook"/>
        </w:rPr>
        <w:t xml:space="preserve"> nature at the end of </w:t>
      </w:r>
      <w:r w:rsidR="002F0A73" w:rsidRPr="00046D14">
        <w:rPr>
          <w:rFonts w:ascii="Century Schoolbook" w:hAnsi="Century Schoolbook"/>
          <w:i/>
        </w:rPr>
        <w:t>An Evening Walk</w:t>
      </w:r>
      <w:r w:rsidR="002F0A73" w:rsidRPr="000B388D">
        <w:rPr>
          <w:rFonts w:ascii="Century Schoolbook" w:hAnsi="Century Schoolbook"/>
        </w:rPr>
        <w:t>)</w:t>
      </w:r>
      <w:r w:rsidR="002F0A73">
        <w:rPr>
          <w:rFonts w:ascii="Century Schoolbook" w:hAnsi="Century Schoolbook"/>
        </w:rPr>
        <w:t xml:space="preserve">. </w:t>
      </w:r>
      <w:r w:rsidR="00046D14">
        <w:rPr>
          <w:rFonts w:ascii="Century Schoolbook" w:hAnsi="Century Schoolbook"/>
        </w:rPr>
        <w:t>“</w:t>
      </w:r>
      <w:r w:rsidR="004A6E03">
        <w:rPr>
          <w:rFonts w:ascii="Century Schoolbook" w:hAnsi="Century Schoolbook"/>
        </w:rPr>
        <w:t>Still</w:t>
      </w:r>
      <w:r w:rsidR="00046D14">
        <w:rPr>
          <w:rFonts w:ascii="Century Schoolbook" w:hAnsi="Century Schoolbook"/>
        </w:rPr>
        <w:t>”</w:t>
      </w:r>
      <w:r w:rsidR="00BF308D">
        <w:rPr>
          <w:rFonts w:ascii="Century Schoolbook" w:hAnsi="Century Schoolbook"/>
        </w:rPr>
        <w:t xml:space="preserve"> is </w:t>
      </w:r>
      <w:r w:rsidR="003E1E5F">
        <w:rPr>
          <w:rFonts w:ascii="Century Schoolbook" w:hAnsi="Century Schoolbook"/>
        </w:rPr>
        <w:t>another</w:t>
      </w:r>
      <w:r w:rsidR="00BF308D">
        <w:rPr>
          <w:rFonts w:ascii="Century Schoolbook" w:hAnsi="Century Schoolbook"/>
        </w:rPr>
        <w:t xml:space="preserve"> key</w:t>
      </w:r>
      <w:r w:rsidR="00B1007C">
        <w:rPr>
          <w:rFonts w:ascii="Century Schoolbook" w:hAnsi="Century Schoolbook"/>
        </w:rPr>
        <w:t xml:space="preserve"> and characteristic</w:t>
      </w:r>
      <w:r w:rsidR="00BF308D">
        <w:rPr>
          <w:rFonts w:ascii="Century Schoolbook" w:hAnsi="Century Schoolbook"/>
        </w:rPr>
        <w:t xml:space="preserve"> word here</w:t>
      </w:r>
      <w:r w:rsidR="004644A5">
        <w:rPr>
          <w:rFonts w:ascii="Century Schoolbook" w:hAnsi="Century Schoolbook"/>
        </w:rPr>
        <w:t>. Placed at the line ending, it offers both transition and finality</w:t>
      </w:r>
      <w:r w:rsidR="00BF308D">
        <w:rPr>
          <w:rFonts w:ascii="Century Schoolbook" w:hAnsi="Century Schoolbook"/>
        </w:rPr>
        <w:t>, resonating with associations of persistence</w:t>
      </w:r>
      <w:r w:rsidR="004644A5">
        <w:rPr>
          <w:rFonts w:ascii="Century Schoolbook" w:hAnsi="Century Schoolbook"/>
        </w:rPr>
        <w:t>, quietness,</w:t>
      </w:r>
      <w:r w:rsidR="00BF308D">
        <w:rPr>
          <w:rFonts w:ascii="Century Schoolbook" w:hAnsi="Century Schoolbook"/>
        </w:rPr>
        <w:t xml:space="preserve"> and inaction that </w:t>
      </w:r>
      <w:r w:rsidR="004A6E03">
        <w:rPr>
          <w:rFonts w:ascii="Century Schoolbook" w:hAnsi="Century Schoolbook"/>
        </w:rPr>
        <w:t>displace</w:t>
      </w:r>
      <w:r w:rsidR="00BF308D">
        <w:rPr>
          <w:rFonts w:ascii="Century Schoolbook" w:hAnsi="Century Schoolbook"/>
        </w:rPr>
        <w:t xml:space="preserve"> its literal association with </w:t>
      </w:r>
      <w:r w:rsidR="00771B98">
        <w:rPr>
          <w:rFonts w:ascii="Century Schoolbook" w:hAnsi="Century Schoolbook"/>
        </w:rPr>
        <w:t xml:space="preserve">inertness and </w:t>
      </w:r>
      <w:r w:rsidR="004644A5">
        <w:rPr>
          <w:rFonts w:ascii="Century Schoolbook" w:hAnsi="Century Schoolbook"/>
        </w:rPr>
        <w:t>death</w:t>
      </w:r>
      <w:r w:rsidR="00BF308D">
        <w:rPr>
          <w:rFonts w:ascii="Century Schoolbook" w:hAnsi="Century Schoolbook"/>
        </w:rPr>
        <w:t xml:space="preserve">. </w:t>
      </w:r>
      <w:r w:rsidR="002F0A73" w:rsidRPr="000B388D">
        <w:rPr>
          <w:rFonts w:ascii="Century Schoolbook" w:hAnsi="Century Schoolbook"/>
        </w:rPr>
        <w:t>By such means</w:t>
      </w:r>
      <w:r w:rsidR="00B1007C">
        <w:rPr>
          <w:rFonts w:ascii="Century Schoolbook" w:hAnsi="Century Schoolbook"/>
        </w:rPr>
        <w:t xml:space="preserve"> again</w:t>
      </w:r>
      <w:r w:rsidR="002F0A73" w:rsidRPr="000B388D">
        <w:rPr>
          <w:rFonts w:ascii="Century Schoolbook" w:hAnsi="Century Schoolbook"/>
        </w:rPr>
        <w:t xml:space="preserve">, visionary suggestions of </w:t>
      </w:r>
      <w:r w:rsidR="00BF308D" w:rsidRPr="000B388D">
        <w:rPr>
          <w:rFonts w:ascii="Century Schoolbook" w:hAnsi="Century Schoolbook"/>
        </w:rPr>
        <w:t>a transcendent, indwelling power of nature</w:t>
      </w:r>
      <w:r w:rsidR="00BF308D">
        <w:rPr>
          <w:rFonts w:ascii="Century Schoolbook" w:hAnsi="Century Schoolbook"/>
        </w:rPr>
        <w:t xml:space="preserve"> enter </w:t>
      </w:r>
      <w:r w:rsidR="00771B98">
        <w:rPr>
          <w:rFonts w:ascii="Century Schoolbook" w:hAnsi="Century Schoolbook"/>
        </w:rPr>
        <w:t>the</w:t>
      </w:r>
      <w:r w:rsidR="002F0A73">
        <w:rPr>
          <w:rFonts w:ascii="Century Schoolbook" w:hAnsi="Century Schoolbook"/>
        </w:rPr>
        <w:t xml:space="preserve"> </w:t>
      </w:r>
      <w:r w:rsidR="002F0A73" w:rsidRPr="000B388D">
        <w:rPr>
          <w:rFonts w:ascii="Century Schoolbook" w:hAnsi="Century Schoolbook"/>
        </w:rPr>
        <w:t>scene</w:t>
      </w:r>
      <w:r w:rsidR="00771B98">
        <w:rPr>
          <w:rFonts w:ascii="Century Schoolbook" w:hAnsi="Century Schoolbook"/>
        </w:rPr>
        <w:t>. M</w:t>
      </w:r>
      <w:r w:rsidR="00BF308D">
        <w:rPr>
          <w:rFonts w:ascii="Century Schoolbook" w:hAnsi="Century Schoolbook"/>
        </w:rPr>
        <w:t xml:space="preserve">ateriality and death become continuous with </w:t>
      </w:r>
      <w:r w:rsidR="002F0A73" w:rsidRPr="000B388D">
        <w:rPr>
          <w:rFonts w:ascii="Century Schoolbook" w:hAnsi="Century Schoolbook"/>
        </w:rPr>
        <w:t xml:space="preserve">mere states of unconsciousness, </w:t>
      </w:r>
      <w:r w:rsidR="00BF308D">
        <w:rPr>
          <w:rFonts w:ascii="Century Schoolbook" w:hAnsi="Century Schoolbook"/>
        </w:rPr>
        <w:t xml:space="preserve">with </w:t>
      </w:r>
      <w:r w:rsidR="002F0A73" w:rsidRPr="000B388D">
        <w:rPr>
          <w:rFonts w:ascii="Century Schoolbook" w:hAnsi="Century Schoolbook"/>
        </w:rPr>
        <w:t xml:space="preserve">a </w:t>
      </w:r>
      <w:r w:rsidR="00046D14">
        <w:rPr>
          <w:rFonts w:ascii="Century Schoolbook" w:hAnsi="Century Schoolbook"/>
        </w:rPr>
        <w:t>“</w:t>
      </w:r>
      <w:r w:rsidR="002F0A73" w:rsidRPr="000B388D">
        <w:rPr>
          <w:rFonts w:ascii="Century Schoolbook" w:hAnsi="Century Schoolbook"/>
        </w:rPr>
        <w:t>sleeping</w:t>
      </w:r>
      <w:r w:rsidR="00046D14">
        <w:rPr>
          <w:rFonts w:ascii="Century Schoolbook" w:hAnsi="Century Schoolbook"/>
        </w:rPr>
        <w:t>”</w:t>
      </w:r>
      <w:r w:rsidR="002F0A73" w:rsidRPr="000B388D">
        <w:rPr>
          <w:rFonts w:ascii="Century Schoolbook" w:hAnsi="Century Schoolbook"/>
        </w:rPr>
        <w:t xml:space="preserve"> </w:t>
      </w:r>
      <w:r w:rsidR="00046D14">
        <w:rPr>
          <w:rFonts w:ascii="Century Schoolbook" w:hAnsi="Century Schoolbook"/>
        </w:rPr>
        <w:t>“</w:t>
      </w:r>
      <w:r w:rsidR="002F0A73" w:rsidRPr="000B388D">
        <w:rPr>
          <w:rFonts w:ascii="Century Schoolbook" w:hAnsi="Century Schoolbook"/>
        </w:rPr>
        <w:t>still</w:t>
      </w:r>
      <w:r w:rsidR="00046D14">
        <w:rPr>
          <w:rFonts w:ascii="Century Schoolbook" w:hAnsi="Century Schoolbook"/>
        </w:rPr>
        <w:t>”</w:t>
      </w:r>
      <w:r w:rsidR="002F0A73" w:rsidRPr="000B388D">
        <w:rPr>
          <w:rFonts w:ascii="Century Schoolbook" w:hAnsi="Century Schoolbook"/>
        </w:rPr>
        <w:t xml:space="preserve"> that binds together all elements, </w:t>
      </w:r>
      <w:r w:rsidR="003E1E5F">
        <w:rPr>
          <w:rFonts w:ascii="Century Schoolbook" w:hAnsi="Century Schoolbook"/>
        </w:rPr>
        <w:t>into a sublimed collectivity</w:t>
      </w:r>
      <w:r w:rsidR="002F0A73" w:rsidRPr="000B388D">
        <w:rPr>
          <w:rFonts w:ascii="Century Schoolbook" w:hAnsi="Century Schoolbook"/>
        </w:rPr>
        <w:t xml:space="preserve">. </w:t>
      </w:r>
      <w:r w:rsidR="004644A5">
        <w:rPr>
          <w:rFonts w:ascii="Century Schoolbook" w:hAnsi="Century Schoolbook"/>
        </w:rPr>
        <w:t xml:space="preserve">Significantly </w:t>
      </w:r>
      <w:r w:rsidR="008F4F3D">
        <w:rPr>
          <w:rFonts w:ascii="Century Schoolbook" w:hAnsi="Century Schoolbook"/>
        </w:rPr>
        <w:t>too</w:t>
      </w:r>
      <w:r w:rsidR="002F0A73" w:rsidRPr="000B388D">
        <w:rPr>
          <w:rFonts w:ascii="Century Schoolbook" w:hAnsi="Century Schoolbook"/>
        </w:rPr>
        <w:t xml:space="preserve">, at the end of </w:t>
      </w:r>
      <w:r w:rsidR="008F4F3D">
        <w:rPr>
          <w:rFonts w:ascii="Century Schoolbook" w:hAnsi="Century Schoolbook"/>
        </w:rPr>
        <w:t>the</w:t>
      </w:r>
      <w:r w:rsidR="002F0A73" w:rsidRPr="000B388D">
        <w:rPr>
          <w:rFonts w:ascii="Century Schoolbook" w:hAnsi="Century Schoolbook"/>
        </w:rPr>
        <w:t xml:space="preserve"> poem the imagination</w:t>
      </w:r>
      <w:r w:rsidR="004A6E03">
        <w:rPr>
          <w:rFonts w:ascii="Century Schoolbook" w:hAnsi="Century Schoolbook"/>
        </w:rPr>
        <w:t xml:space="preserve"> rises </w:t>
      </w:r>
      <w:r w:rsidR="002F0A73">
        <w:rPr>
          <w:rFonts w:ascii="Century Schoolbook" w:hAnsi="Century Schoolbook"/>
        </w:rPr>
        <w:t>up with its own resurre</w:t>
      </w:r>
      <w:r w:rsidR="002F0A73" w:rsidRPr="000B388D">
        <w:rPr>
          <w:rFonts w:ascii="Century Schoolbook" w:hAnsi="Century Schoolbook"/>
        </w:rPr>
        <w:t>ctive power</w:t>
      </w:r>
      <w:r w:rsidR="004A6E03">
        <w:rPr>
          <w:rFonts w:ascii="Century Schoolbook" w:hAnsi="Century Schoolbook"/>
        </w:rPr>
        <w:t xml:space="preserve">, waking to </w:t>
      </w:r>
      <w:r w:rsidR="002F0A73" w:rsidRPr="000B388D">
        <w:rPr>
          <w:rFonts w:ascii="Century Schoolbook" w:hAnsi="Century Schoolbook"/>
        </w:rPr>
        <w:t xml:space="preserve">itself as a faculty that can restoratively make the dead rise </w:t>
      </w:r>
      <w:r w:rsidR="00CC1D34">
        <w:rPr>
          <w:rFonts w:ascii="Century Schoolbook" w:hAnsi="Century Schoolbook"/>
        </w:rPr>
        <w:t xml:space="preserve">again </w:t>
      </w:r>
      <w:r w:rsidR="00B1007C">
        <w:rPr>
          <w:rFonts w:ascii="Century Schoolbook" w:hAnsi="Century Schoolbook"/>
        </w:rPr>
        <w:t xml:space="preserve">in visions </w:t>
      </w:r>
      <w:r w:rsidR="002F0A73" w:rsidRPr="000B388D">
        <w:rPr>
          <w:rFonts w:ascii="Century Schoolbook" w:hAnsi="Century Schoolbook"/>
        </w:rPr>
        <w:t xml:space="preserve">from </w:t>
      </w:r>
      <w:r w:rsidR="00046D14">
        <w:rPr>
          <w:rFonts w:ascii="Century Schoolbook" w:hAnsi="Century Schoolbook"/>
        </w:rPr>
        <w:t>“</w:t>
      </w:r>
      <w:r w:rsidR="002F0A73" w:rsidRPr="000B388D">
        <w:rPr>
          <w:rFonts w:ascii="Century Schoolbook" w:hAnsi="Century Schoolbook"/>
        </w:rPr>
        <w:t>the calm ocean of my mind</w:t>
      </w:r>
      <w:r w:rsidR="00046D14">
        <w:rPr>
          <w:rFonts w:ascii="Century Schoolbook" w:hAnsi="Century Schoolbook"/>
        </w:rPr>
        <w:t>”</w:t>
      </w:r>
      <w:r w:rsidR="002F0A73" w:rsidRPr="000B388D">
        <w:rPr>
          <w:rFonts w:ascii="Century Schoolbook" w:hAnsi="Century Schoolbook"/>
        </w:rPr>
        <w:t xml:space="preserve">, in </w:t>
      </w:r>
      <w:r w:rsidR="00046D14">
        <w:rPr>
          <w:rFonts w:ascii="Century Schoolbook" w:hAnsi="Century Schoolbook"/>
        </w:rPr>
        <w:t>“</w:t>
      </w:r>
      <w:r w:rsidR="002F0A73" w:rsidRPr="000B388D">
        <w:rPr>
          <w:rFonts w:ascii="Century Schoolbook" w:hAnsi="Century Schoolbook"/>
        </w:rPr>
        <w:t>some new created Image</w:t>
      </w:r>
      <w:r w:rsidR="00046D14">
        <w:rPr>
          <w:rFonts w:ascii="Century Schoolbook" w:hAnsi="Century Schoolbook"/>
        </w:rPr>
        <w:t>”</w:t>
      </w:r>
      <w:r w:rsidR="00B1007C">
        <w:rPr>
          <w:rFonts w:ascii="Century Schoolbook" w:hAnsi="Century Schoolbook"/>
        </w:rPr>
        <w:t>. Thus the poet recovers within himself</w:t>
      </w:r>
      <w:r w:rsidR="002F0A73" w:rsidRPr="000B388D">
        <w:rPr>
          <w:rFonts w:ascii="Century Schoolbook" w:hAnsi="Century Schoolbook"/>
        </w:rPr>
        <w:t xml:space="preserve"> the time when </w:t>
      </w:r>
      <w:r w:rsidR="00046D14">
        <w:rPr>
          <w:rFonts w:ascii="Century Schoolbook" w:hAnsi="Century Schoolbook"/>
        </w:rPr>
        <w:t>“</w:t>
      </w:r>
      <w:r w:rsidR="002F0A73" w:rsidRPr="000B388D">
        <w:rPr>
          <w:rFonts w:ascii="Century Schoolbook" w:hAnsi="Century Schoolbook"/>
        </w:rPr>
        <w:t>my glad hand sprung to thee/ - We were the happiest pair on earth</w:t>
      </w:r>
      <w:r w:rsidR="00046D14">
        <w:rPr>
          <w:rFonts w:ascii="Century Schoolbook" w:hAnsi="Century Schoolbook"/>
        </w:rPr>
        <w:t>”</w:t>
      </w:r>
      <w:r w:rsidR="002F0A73">
        <w:rPr>
          <w:rFonts w:ascii="Century Schoolbook" w:hAnsi="Century Schoolbook"/>
        </w:rPr>
        <w:t xml:space="preserve"> (399)</w:t>
      </w:r>
      <w:r w:rsidR="002F0A73" w:rsidRPr="000B388D">
        <w:rPr>
          <w:rFonts w:ascii="Century Schoolbook" w:hAnsi="Century Schoolbook"/>
        </w:rPr>
        <w:t>.</w:t>
      </w:r>
      <w:r w:rsidR="00BF308D" w:rsidRPr="00BF308D">
        <w:rPr>
          <w:rFonts w:ascii="Century Schoolbook" w:hAnsi="Century Schoolbook"/>
        </w:rPr>
        <w:t xml:space="preserve"> </w:t>
      </w:r>
    </w:p>
    <w:p w:rsidR="002F0A73" w:rsidRPr="000B388D" w:rsidRDefault="002F0A73" w:rsidP="00E77B84">
      <w:pPr>
        <w:spacing w:line="360" w:lineRule="auto"/>
        <w:rPr>
          <w:rFonts w:ascii="Century Schoolbook" w:hAnsi="Century Schoolbook"/>
        </w:rPr>
      </w:pPr>
    </w:p>
    <w:p w:rsidR="002F0A73" w:rsidRDefault="002F0A73" w:rsidP="00E77B84">
      <w:pPr>
        <w:spacing w:line="360" w:lineRule="auto"/>
        <w:rPr>
          <w:rFonts w:ascii="Century Schoolbook" w:hAnsi="Century Schoolbook"/>
        </w:rPr>
      </w:pPr>
      <w:r w:rsidRPr="000B388D">
        <w:rPr>
          <w:rFonts w:ascii="Century Schoolbook" w:hAnsi="Century Schoolbook"/>
        </w:rPr>
        <w:tab/>
      </w:r>
      <w:r w:rsidR="00E158E1">
        <w:rPr>
          <w:rFonts w:ascii="Century Schoolbook" w:hAnsi="Century Schoolbook"/>
        </w:rPr>
        <w:t>T</w:t>
      </w:r>
      <w:r w:rsidR="00E158E1" w:rsidRPr="000B388D">
        <w:rPr>
          <w:rFonts w:ascii="Century Schoolbook" w:hAnsi="Century Schoolbook"/>
        </w:rPr>
        <w:t xml:space="preserve">he </w:t>
      </w:r>
      <w:r w:rsidR="00E158E1">
        <w:rPr>
          <w:rFonts w:ascii="Century Schoolbook" w:hAnsi="Century Schoolbook"/>
        </w:rPr>
        <w:t>fragmented 1788 translations</w:t>
      </w:r>
      <w:r w:rsidR="00E158E1" w:rsidRPr="000B388D">
        <w:rPr>
          <w:rFonts w:ascii="Century Schoolbook" w:hAnsi="Century Schoolbook"/>
        </w:rPr>
        <w:t xml:space="preserve"> of the Orpheus and Eurydice story </w:t>
      </w:r>
      <w:r w:rsidR="00E158E1">
        <w:rPr>
          <w:rFonts w:ascii="Century Schoolbook" w:hAnsi="Century Schoolbook"/>
        </w:rPr>
        <w:t>are particularly</w:t>
      </w:r>
      <w:r w:rsidR="00E158E1" w:rsidRPr="000B388D">
        <w:rPr>
          <w:rFonts w:ascii="Century Schoolbook" w:hAnsi="Century Schoolbook"/>
        </w:rPr>
        <w:t xml:space="preserve"> important</w:t>
      </w:r>
      <w:r w:rsidR="00E158E1">
        <w:rPr>
          <w:rFonts w:ascii="Century Schoolbook" w:hAnsi="Century Schoolbook"/>
        </w:rPr>
        <w:t xml:space="preserve"> in figuring such passages between the worlds of the living and the dead</w:t>
      </w:r>
      <w:r w:rsidRPr="000B388D">
        <w:rPr>
          <w:rFonts w:ascii="Century Schoolbook" w:hAnsi="Century Schoolbook"/>
        </w:rPr>
        <w:t xml:space="preserve">. Orpheus’s grief </w:t>
      </w:r>
      <w:r>
        <w:rPr>
          <w:rFonts w:ascii="Century Schoolbook" w:hAnsi="Century Schoolbook"/>
        </w:rPr>
        <w:t>is initially associated</w:t>
      </w:r>
      <w:r w:rsidRPr="000B388D">
        <w:rPr>
          <w:rFonts w:ascii="Century Schoolbook" w:hAnsi="Century Schoolbook"/>
        </w:rPr>
        <w:t xml:space="preserve"> with his mournful singing and his stringed </w:t>
      </w:r>
      <w:r w:rsidR="00046D14">
        <w:rPr>
          <w:rFonts w:ascii="Century Schoolbook" w:hAnsi="Century Schoolbook"/>
        </w:rPr>
        <w:t>“</w:t>
      </w:r>
      <w:r w:rsidRPr="000B388D">
        <w:rPr>
          <w:rFonts w:ascii="Century Schoolbook" w:hAnsi="Century Schoolbook"/>
        </w:rPr>
        <w:t>hollow shell</w:t>
      </w:r>
      <w:r w:rsidR="00046D14">
        <w:rPr>
          <w:rFonts w:ascii="Century Schoolbook" w:hAnsi="Century Schoolbook"/>
        </w:rPr>
        <w:t>”</w:t>
      </w:r>
      <w:r w:rsidRPr="000B388D">
        <w:rPr>
          <w:rFonts w:ascii="Century Schoolbook" w:hAnsi="Century Schoolbook"/>
        </w:rPr>
        <w:t xml:space="preserve">, and </w:t>
      </w:r>
      <w:r>
        <w:rPr>
          <w:rFonts w:ascii="Century Schoolbook" w:hAnsi="Century Schoolbook"/>
        </w:rPr>
        <w:t xml:space="preserve">it is his inability to accept or overcome Eurydice’s death </w:t>
      </w:r>
      <w:r w:rsidR="004A6E03">
        <w:rPr>
          <w:rFonts w:ascii="Century Schoolbook" w:hAnsi="Century Schoolbook"/>
        </w:rPr>
        <w:t xml:space="preserve">that </w:t>
      </w:r>
      <w:r>
        <w:rPr>
          <w:rFonts w:ascii="Century Schoolbook" w:hAnsi="Century Schoolbook"/>
        </w:rPr>
        <w:t>drives him to the underworld</w:t>
      </w:r>
      <w:r w:rsidRPr="000B388D">
        <w:rPr>
          <w:rFonts w:ascii="Century Schoolbook" w:hAnsi="Century Schoolbook"/>
        </w:rPr>
        <w:t>.</w:t>
      </w:r>
      <w:r>
        <w:rPr>
          <w:rStyle w:val="EndnoteReference"/>
          <w:rFonts w:ascii="Century Schoolbook" w:hAnsi="Century Schoolbook"/>
        </w:rPr>
        <w:endnoteReference w:id="5"/>
      </w:r>
      <w:r w:rsidRPr="000B388D">
        <w:rPr>
          <w:rFonts w:ascii="Century Schoolbook" w:hAnsi="Century Schoolbook"/>
        </w:rPr>
        <w:t xml:space="preserve"> </w:t>
      </w:r>
      <w:r>
        <w:rPr>
          <w:rFonts w:ascii="Century Schoolbook" w:hAnsi="Century Schoolbook"/>
        </w:rPr>
        <w:t xml:space="preserve">However, the </w:t>
      </w:r>
      <w:r w:rsidR="008F4F3D">
        <w:rPr>
          <w:rFonts w:ascii="Century Schoolbook" w:hAnsi="Century Schoolbook"/>
        </w:rPr>
        <w:t xml:space="preserve">poem’s </w:t>
      </w:r>
      <w:r>
        <w:rPr>
          <w:rFonts w:ascii="Century Schoolbook" w:hAnsi="Century Schoolbook"/>
        </w:rPr>
        <w:t xml:space="preserve">action is not only motivated by this continuing tie </w:t>
      </w:r>
      <w:r w:rsidR="00B1007C">
        <w:rPr>
          <w:rFonts w:ascii="Century Schoolbook" w:hAnsi="Century Schoolbook"/>
        </w:rPr>
        <w:t>with the</w:t>
      </w:r>
      <w:r>
        <w:rPr>
          <w:rFonts w:ascii="Century Schoolbook" w:hAnsi="Century Schoolbook"/>
        </w:rPr>
        <w:t xml:space="preserve"> dead, but turns on it narratively, even literally. </w:t>
      </w:r>
      <w:r w:rsidRPr="000B388D">
        <w:rPr>
          <w:rFonts w:ascii="Century Schoolbook" w:hAnsi="Century Schoolbook"/>
        </w:rPr>
        <w:t xml:space="preserve">As </w:t>
      </w:r>
      <w:r w:rsidR="00B1007C">
        <w:rPr>
          <w:rFonts w:ascii="Century Schoolbook" w:hAnsi="Century Schoolbook"/>
        </w:rPr>
        <w:t>Orpheus</w:t>
      </w:r>
      <w:r w:rsidRPr="000B388D">
        <w:rPr>
          <w:rFonts w:ascii="Century Schoolbook" w:hAnsi="Century Schoolbook"/>
        </w:rPr>
        <w:t xml:space="preserve"> leaves </w:t>
      </w:r>
      <w:r w:rsidR="00B1007C">
        <w:rPr>
          <w:rFonts w:ascii="Century Schoolbook" w:hAnsi="Century Schoolbook"/>
        </w:rPr>
        <w:t>Eurydice</w:t>
      </w:r>
      <w:r w:rsidRPr="000B388D">
        <w:rPr>
          <w:rFonts w:ascii="Century Schoolbook" w:hAnsi="Century Schoolbook"/>
        </w:rPr>
        <w:t xml:space="preserve"> behind</w:t>
      </w:r>
      <w:r w:rsidR="00FA397F">
        <w:rPr>
          <w:rFonts w:ascii="Century Schoolbook" w:hAnsi="Century Schoolbook"/>
        </w:rPr>
        <w:t>,</w:t>
      </w:r>
      <w:r w:rsidRPr="000B388D">
        <w:rPr>
          <w:rFonts w:ascii="Century Schoolbook" w:hAnsi="Century Schoolbook"/>
        </w:rPr>
        <w:t xml:space="preserve"> he feels</w:t>
      </w:r>
      <w:r>
        <w:rPr>
          <w:rFonts w:ascii="Century Schoolbook" w:hAnsi="Century Schoolbook"/>
        </w:rPr>
        <w:t xml:space="preserve"> behind him</w:t>
      </w:r>
      <w:r w:rsidRPr="000B388D">
        <w:rPr>
          <w:rFonts w:ascii="Century Schoolbook" w:hAnsi="Century Schoolbook"/>
        </w:rPr>
        <w:t xml:space="preserve">, by some clairvoyance, </w:t>
      </w:r>
      <w:r>
        <w:rPr>
          <w:rFonts w:ascii="Century Schoolbook" w:hAnsi="Century Schoolbook"/>
        </w:rPr>
        <w:t>her</w:t>
      </w:r>
      <w:r w:rsidRPr="000B388D">
        <w:rPr>
          <w:rFonts w:ascii="Century Schoolbook" w:hAnsi="Century Schoolbook"/>
        </w:rPr>
        <w:t xml:space="preserve"> unseen </w:t>
      </w:r>
      <w:r w:rsidR="00046D14">
        <w:rPr>
          <w:rFonts w:ascii="Century Schoolbook" w:hAnsi="Century Schoolbook"/>
        </w:rPr>
        <w:t>“</w:t>
      </w:r>
      <w:r w:rsidRPr="000B388D">
        <w:rPr>
          <w:rFonts w:ascii="Century Schoolbook" w:hAnsi="Century Schoolbook"/>
        </w:rPr>
        <w:t>lingering looks</w:t>
      </w:r>
      <w:r w:rsidR="00046D14">
        <w:rPr>
          <w:rFonts w:ascii="Century Schoolbook" w:hAnsi="Century Schoolbook"/>
        </w:rPr>
        <w:t>”</w:t>
      </w:r>
      <w:r>
        <w:rPr>
          <w:rFonts w:ascii="Century Schoolbook" w:hAnsi="Century Schoolbook"/>
        </w:rPr>
        <w:t xml:space="preserve">. </w:t>
      </w:r>
      <w:r w:rsidR="0038039D">
        <w:rPr>
          <w:rFonts w:ascii="Century Schoolbook" w:hAnsi="Century Schoolbook"/>
        </w:rPr>
        <w:t>He</w:t>
      </w:r>
      <w:r w:rsidRPr="000B388D">
        <w:rPr>
          <w:rFonts w:ascii="Century Schoolbook" w:hAnsi="Century Schoolbook"/>
        </w:rPr>
        <w:t xml:space="preserve"> </w:t>
      </w:r>
      <w:r w:rsidR="004A6E03">
        <w:rPr>
          <w:rFonts w:ascii="Century Schoolbook" w:hAnsi="Century Schoolbook"/>
        </w:rPr>
        <w:t>is</w:t>
      </w:r>
      <w:r w:rsidRPr="000B388D">
        <w:rPr>
          <w:rFonts w:ascii="Century Schoolbook" w:hAnsi="Century Schoolbook"/>
        </w:rPr>
        <w:t xml:space="preserve"> compelled</w:t>
      </w:r>
      <w:r w:rsidR="003E1E5F">
        <w:rPr>
          <w:rFonts w:ascii="Century Schoolbook" w:hAnsi="Century Schoolbook"/>
        </w:rPr>
        <w:t xml:space="preserve"> </w:t>
      </w:r>
      <w:r w:rsidRPr="000B388D">
        <w:rPr>
          <w:rFonts w:ascii="Century Schoolbook" w:hAnsi="Century Schoolbook"/>
        </w:rPr>
        <w:t xml:space="preserve">to look back once </w:t>
      </w:r>
      <w:r>
        <w:rPr>
          <w:rFonts w:ascii="Century Schoolbook" w:hAnsi="Century Schoolbook"/>
        </w:rPr>
        <w:t xml:space="preserve">more. And with this </w:t>
      </w:r>
      <w:r w:rsidR="00771B98">
        <w:rPr>
          <w:rFonts w:ascii="Century Schoolbook" w:hAnsi="Century Schoolbook"/>
        </w:rPr>
        <w:t xml:space="preserve">fatal </w:t>
      </w:r>
      <w:r>
        <w:rPr>
          <w:rFonts w:ascii="Century Schoolbook" w:hAnsi="Century Schoolbook"/>
        </w:rPr>
        <w:t>motion, Eurydi</w:t>
      </w:r>
      <w:r w:rsidRPr="000B388D">
        <w:rPr>
          <w:rFonts w:ascii="Century Schoolbook" w:hAnsi="Century Schoolbook"/>
        </w:rPr>
        <w:t xml:space="preserve">ce’s three times repeats her </w:t>
      </w:r>
      <w:r w:rsidR="00046D14">
        <w:rPr>
          <w:rFonts w:ascii="Century Schoolbook" w:hAnsi="Century Schoolbook"/>
        </w:rPr>
        <w:t>“</w:t>
      </w:r>
      <w:r w:rsidRPr="000B388D">
        <w:rPr>
          <w:rFonts w:ascii="Century Schoolbook" w:hAnsi="Century Schoolbook"/>
        </w:rPr>
        <w:t>horrid lon</w:t>
      </w:r>
      <w:r>
        <w:rPr>
          <w:rFonts w:ascii="Century Schoolbook" w:hAnsi="Century Schoolbook"/>
        </w:rPr>
        <w:t>g</w:t>
      </w:r>
      <w:r w:rsidR="00046D14">
        <w:rPr>
          <w:rFonts w:ascii="Century Schoolbook" w:hAnsi="Century Schoolbook"/>
        </w:rPr>
        <w:t>”</w:t>
      </w:r>
      <w:r>
        <w:rPr>
          <w:rFonts w:ascii="Century Schoolbook" w:hAnsi="Century Schoolbook"/>
        </w:rPr>
        <w:t xml:space="preserve"> and </w:t>
      </w:r>
      <w:r w:rsidR="00046D14">
        <w:rPr>
          <w:rFonts w:ascii="Century Schoolbook" w:hAnsi="Century Schoolbook"/>
        </w:rPr>
        <w:t>“</w:t>
      </w:r>
      <w:r>
        <w:rPr>
          <w:rFonts w:ascii="Century Schoolbook" w:hAnsi="Century Schoolbook"/>
        </w:rPr>
        <w:t>dreary piercing shriek</w:t>
      </w:r>
      <w:r w:rsidR="00046D14">
        <w:rPr>
          <w:rFonts w:ascii="Century Schoolbook" w:hAnsi="Century Schoolbook"/>
        </w:rPr>
        <w:t>”</w:t>
      </w:r>
      <w:r>
        <w:rPr>
          <w:rFonts w:ascii="Century Schoolbook" w:hAnsi="Century Schoolbook"/>
        </w:rPr>
        <w:t xml:space="preserve">: </w:t>
      </w:r>
    </w:p>
    <w:p w:rsidR="002F0A73" w:rsidRDefault="002F0A73" w:rsidP="00E77B84">
      <w:pPr>
        <w:spacing w:line="360" w:lineRule="auto"/>
        <w:rPr>
          <w:rFonts w:ascii="Century Schoolbook" w:hAnsi="Century Schoolbook"/>
        </w:rPr>
      </w:pPr>
    </w:p>
    <w:p w:rsidR="002F0A73" w:rsidRDefault="002F0A73" w:rsidP="00E77B84">
      <w:pPr>
        <w:spacing w:line="360" w:lineRule="auto"/>
        <w:ind w:left="720"/>
        <w:rPr>
          <w:rFonts w:ascii="Century Schoolbook" w:hAnsi="Century Schoolbook"/>
          <w:sz w:val="22"/>
          <w:szCs w:val="22"/>
        </w:rPr>
      </w:pPr>
      <w:r>
        <w:rPr>
          <w:rFonts w:ascii="Century Schoolbook" w:hAnsi="Century Schoolbook"/>
          <w:sz w:val="22"/>
          <w:szCs w:val="22"/>
        </w:rPr>
        <w:t xml:space="preserve">Returning [?he] [                       </w:t>
      </w:r>
      <w:r>
        <w:rPr>
          <w:rFonts w:ascii="Century Schoolbook" w:hAnsi="Century Schoolbook"/>
          <w:sz w:val="22"/>
          <w:szCs w:val="22"/>
        </w:rPr>
        <w:tab/>
      </w:r>
      <w:r>
        <w:rPr>
          <w:rFonts w:ascii="Century Schoolbook" w:hAnsi="Century Schoolbook"/>
          <w:sz w:val="22"/>
          <w:szCs w:val="22"/>
        </w:rPr>
        <w:tab/>
        <w:t>]</w:t>
      </w:r>
    </w:p>
    <w:p w:rsidR="002F0A73" w:rsidRDefault="002F0A73" w:rsidP="00E77B84">
      <w:pPr>
        <w:spacing w:line="360" w:lineRule="auto"/>
        <w:ind w:left="720"/>
        <w:rPr>
          <w:rFonts w:ascii="Century Schoolbook" w:hAnsi="Century Schoolbook"/>
          <w:sz w:val="22"/>
          <w:szCs w:val="22"/>
        </w:rPr>
      </w:pPr>
      <w:r>
        <w:rPr>
          <w:rFonts w:ascii="Century Schoolbook" w:hAnsi="Century Schoolbook"/>
          <w:sz w:val="22"/>
          <w:szCs w:val="22"/>
        </w:rPr>
        <w:t>Felt his dear wife the sweet approach of Light</w:t>
      </w:r>
    </w:p>
    <w:p w:rsidR="002F0A73" w:rsidRDefault="002F0A73" w:rsidP="00E77B84">
      <w:pPr>
        <w:spacing w:line="360" w:lineRule="auto"/>
        <w:ind w:left="720"/>
        <w:rPr>
          <w:rFonts w:ascii="Century Schoolbook" w:hAnsi="Century Schoolbook"/>
          <w:sz w:val="22"/>
          <w:szCs w:val="22"/>
        </w:rPr>
      </w:pPr>
      <w:r>
        <w:rPr>
          <w:rFonts w:ascii="Century Schoolbook" w:hAnsi="Century Schoolbook"/>
          <w:sz w:val="22"/>
          <w:szCs w:val="22"/>
        </w:rPr>
        <w:t>Following behind […]</w:t>
      </w:r>
      <w:r>
        <w:rPr>
          <w:rFonts w:ascii="Century Schoolbook" w:hAnsi="Century Schoolbook"/>
          <w:sz w:val="22"/>
          <w:szCs w:val="22"/>
        </w:rPr>
        <w:tab/>
      </w:r>
      <w:r>
        <w:rPr>
          <w:rFonts w:ascii="Century Schoolbook" w:hAnsi="Century Schoolbook"/>
          <w:sz w:val="22"/>
          <w:szCs w:val="22"/>
        </w:rPr>
        <w:tab/>
      </w:r>
    </w:p>
    <w:p w:rsidR="002F0A73" w:rsidRPr="000B388D" w:rsidRDefault="002F0A73" w:rsidP="00E77B84">
      <w:pPr>
        <w:spacing w:line="360" w:lineRule="auto"/>
        <w:ind w:left="720"/>
        <w:rPr>
          <w:rFonts w:ascii="Century Schoolbook" w:hAnsi="Century Schoolbook"/>
          <w:sz w:val="22"/>
          <w:szCs w:val="22"/>
        </w:rPr>
      </w:pPr>
      <w:r>
        <w:rPr>
          <w:rFonts w:ascii="Century Schoolbook" w:hAnsi="Century Schoolbook"/>
          <w:sz w:val="22"/>
          <w:szCs w:val="22"/>
        </w:rPr>
        <w:t>When [</w:t>
      </w:r>
      <w:r>
        <w:rPr>
          <w:rFonts w:ascii="Century Schoolbook" w:hAnsi="Century Schoolbook"/>
          <w:sz w:val="22"/>
          <w:szCs w:val="22"/>
        </w:rPr>
        <w:tab/>
      </w:r>
      <w:r>
        <w:rPr>
          <w:rFonts w:ascii="Century Schoolbook" w:hAnsi="Century Schoolbook"/>
          <w:sz w:val="22"/>
          <w:szCs w:val="22"/>
        </w:rPr>
        <w:tab/>
        <w:t xml:space="preserve">] </w:t>
      </w:r>
      <w:r w:rsidRPr="000B388D">
        <w:rPr>
          <w:rFonts w:ascii="Century Schoolbook" w:hAnsi="Century Schoolbook"/>
          <w:sz w:val="22"/>
          <w:szCs w:val="22"/>
        </w:rPr>
        <w:t xml:space="preserve">a sudden madness stole </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 xml:space="preserve">His swimming senses from the lover’s soul </w:t>
      </w:r>
      <w:r>
        <w:rPr>
          <w:rFonts w:ascii="Century Schoolbook" w:hAnsi="Century Schoolbook"/>
          <w:sz w:val="22"/>
          <w:szCs w:val="22"/>
        </w:rPr>
        <w:t>[</w:t>
      </w:r>
      <w:r w:rsidRPr="000B388D">
        <w:rPr>
          <w:rFonts w:ascii="Century Schoolbook" w:hAnsi="Century Schoolbook"/>
          <w:sz w:val="22"/>
          <w:szCs w:val="22"/>
        </w:rPr>
        <w:t>…</w:t>
      </w:r>
      <w:r>
        <w:rPr>
          <w:rFonts w:ascii="Century Schoolbook" w:hAnsi="Century Schoolbook"/>
          <w:sz w:val="22"/>
          <w:szCs w:val="22"/>
        </w:rPr>
        <w:t>]</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He paus’d, and treading on the edge of day</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Mindless, his fainting soul dissolved away</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He turn’d and gaz’[d]</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From Hell’s still waters thrice was heard to break</w:t>
      </w:r>
    </w:p>
    <w:p w:rsidR="00C10BB7" w:rsidRPr="000B388D" w:rsidRDefault="002F0A73" w:rsidP="00C10BB7">
      <w:pPr>
        <w:spacing w:line="360" w:lineRule="auto"/>
        <w:ind w:left="720"/>
        <w:rPr>
          <w:rFonts w:ascii="Century Schoolbook" w:hAnsi="Century Schoolbook"/>
          <w:sz w:val="22"/>
          <w:szCs w:val="22"/>
        </w:rPr>
      </w:pPr>
      <w:r w:rsidRPr="000B388D">
        <w:rPr>
          <w:rFonts w:ascii="Century Schoolbook" w:hAnsi="Century Schoolbook"/>
          <w:sz w:val="22"/>
          <w:szCs w:val="22"/>
        </w:rPr>
        <w:t xml:space="preserve">A horrid long a dreary piercing shriek – </w:t>
      </w:r>
      <w:r w:rsidR="00C10BB7" w:rsidRPr="000B388D">
        <w:rPr>
          <w:rFonts w:ascii="Century Schoolbook" w:hAnsi="Century Schoolbook"/>
          <w:sz w:val="22"/>
          <w:szCs w:val="22"/>
        </w:rPr>
        <w:t xml:space="preserve"> (6</w:t>
      </w:r>
      <w:r w:rsidR="00C10BB7">
        <w:rPr>
          <w:rFonts w:ascii="Century Schoolbook" w:hAnsi="Century Schoolbook"/>
          <w:sz w:val="22"/>
          <w:szCs w:val="22"/>
        </w:rPr>
        <w:t>38-</w:t>
      </w:r>
      <w:r w:rsidR="00C10BB7" w:rsidRPr="000B388D">
        <w:rPr>
          <w:rFonts w:ascii="Century Schoolbook" w:hAnsi="Century Schoolbook"/>
          <w:sz w:val="22"/>
          <w:szCs w:val="22"/>
        </w:rPr>
        <w:t>40)</w:t>
      </w:r>
    </w:p>
    <w:p w:rsidR="002F0A73" w:rsidRDefault="002F0A73" w:rsidP="00E77B84">
      <w:pPr>
        <w:spacing w:line="360" w:lineRule="auto"/>
        <w:rPr>
          <w:rFonts w:ascii="Century Schoolbook" w:hAnsi="Century Schoolbook"/>
        </w:rPr>
      </w:pPr>
    </w:p>
    <w:p w:rsidR="001D1F55" w:rsidRDefault="004644A5" w:rsidP="00C10BB7">
      <w:pPr>
        <w:spacing w:line="360" w:lineRule="auto"/>
        <w:rPr>
          <w:rFonts w:ascii="Century Schoolbook" w:hAnsi="Century Schoolbook"/>
        </w:rPr>
      </w:pPr>
      <w:r>
        <w:rPr>
          <w:rFonts w:ascii="Century Schoolbook" w:hAnsi="Century Schoolbook"/>
        </w:rPr>
        <w:tab/>
      </w:r>
      <w:r w:rsidR="00C10BB7">
        <w:rPr>
          <w:rFonts w:ascii="Century Schoolbook" w:hAnsi="Century Schoolbook"/>
        </w:rPr>
        <w:t>Before turning,</w:t>
      </w:r>
      <w:r w:rsidR="002F0A73">
        <w:rPr>
          <w:rFonts w:ascii="Century Schoolbook" w:hAnsi="Century Schoolbook"/>
        </w:rPr>
        <w:t xml:space="preserve"> </w:t>
      </w:r>
      <w:r w:rsidR="00C10BB7">
        <w:rPr>
          <w:rFonts w:ascii="Century Schoolbook" w:hAnsi="Century Schoolbook"/>
        </w:rPr>
        <w:t xml:space="preserve">“[m]indless, his fainting soul dissolved away’. </w:t>
      </w:r>
      <w:r w:rsidR="00E9768F">
        <w:rPr>
          <w:rFonts w:ascii="Century Schoolbook" w:hAnsi="Century Schoolbook"/>
        </w:rPr>
        <w:t>At this climactic moment, it</w:t>
      </w:r>
      <w:r w:rsidR="00C10BB7">
        <w:rPr>
          <w:rFonts w:ascii="Century Schoolbook" w:hAnsi="Century Schoolbook"/>
        </w:rPr>
        <w:t xml:space="preserve"> is as if his self-evacuation were </w:t>
      </w:r>
      <w:r w:rsidR="002F0A73">
        <w:rPr>
          <w:rFonts w:ascii="Century Schoolbook" w:hAnsi="Century Schoolbook"/>
        </w:rPr>
        <w:t xml:space="preserve">the </w:t>
      </w:r>
      <w:r w:rsidR="00C10BB7">
        <w:rPr>
          <w:rFonts w:ascii="Century Schoolbook" w:hAnsi="Century Schoolbook"/>
        </w:rPr>
        <w:t xml:space="preserve">reciprocal </w:t>
      </w:r>
      <w:r w:rsidR="002F0A73">
        <w:rPr>
          <w:rFonts w:ascii="Century Schoolbook" w:hAnsi="Century Schoolbook"/>
        </w:rPr>
        <w:t xml:space="preserve">condition of her </w:t>
      </w:r>
      <w:r w:rsidR="002F0A73" w:rsidRPr="000B388D">
        <w:rPr>
          <w:rFonts w:ascii="Century Schoolbook" w:hAnsi="Century Schoolbook"/>
        </w:rPr>
        <w:t xml:space="preserve">quasi-apostrophic, interruptive, access into the </w:t>
      </w:r>
      <w:r w:rsidR="002F0A73">
        <w:rPr>
          <w:rFonts w:ascii="Century Schoolbook" w:hAnsi="Century Schoolbook"/>
        </w:rPr>
        <w:t>world of the living</w:t>
      </w:r>
      <w:r w:rsidR="003E1E5F">
        <w:rPr>
          <w:rFonts w:ascii="Century Schoolbook" w:hAnsi="Century Schoolbook"/>
        </w:rPr>
        <w:t>. The lineation and the words suggest this chiasmic logic</w:t>
      </w:r>
      <w:r w:rsidR="00B1007C">
        <w:rPr>
          <w:rFonts w:ascii="Century Schoolbook" w:hAnsi="Century Schoolbook"/>
        </w:rPr>
        <w:t xml:space="preserve"> once more</w:t>
      </w:r>
      <w:r w:rsidR="003E1E5F">
        <w:rPr>
          <w:rFonts w:ascii="Century Schoolbook" w:hAnsi="Century Schoolbook"/>
        </w:rPr>
        <w:t xml:space="preserve">, whereby </w:t>
      </w:r>
      <w:r w:rsidR="002F0A73">
        <w:rPr>
          <w:rFonts w:ascii="Century Schoolbook" w:hAnsi="Century Schoolbook"/>
        </w:rPr>
        <w:t xml:space="preserve">Eurydice </w:t>
      </w:r>
      <w:r w:rsidR="00E9768F">
        <w:rPr>
          <w:rFonts w:ascii="Century Schoolbook" w:hAnsi="Century Schoolbook"/>
        </w:rPr>
        <w:t xml:space="preserve">now </w:t>
      </w:r>
      <w:r w:rsidR="002F0A73">
        <w:rPr>
          <w:rFonts w:ascii="Century Schoolbook" w:hAnsi="Century Schoolbook"/>
        </w:rPr>
        <w:t>becomes a secon</w:t>
      </w:r>
      <w:r w:rsidR="00CA4FD6">
        <w:rPr>
          <w:rFonts w:ascii="Century Schoolbook" w:hAnsi="Century Schoolbook"/>
        </w:rPr>
        <w:t>d expressive centre in the poem</w:t>
      </w:r>
      <w:r w:rsidR="001D1F55">
        <w:rPr>
          <w:rFonts w:ascii="Century Schoolbook" w:hAnsi="Century Schoolbook"/>
        </w:rPr>
        <w:t xml:space="preserve">, </w:t>
      </w:r>
      <w:r w:rsidR="00B1007C">
        <w:rPr>
          <w:rFonts w:ascii="Century Schoolbook" w:hAnsi="Century Schoolbook"/>
        </w:rPr>
        <w:t>as</w:t>
      </w:r>
      <w:r w:rsidR="001D1F55">
        <w:rPr>
          <w:rFonts w:ascii="Century Schoolbook" w:hAnsi="Century Schoolbook"/>
        </w:rPr>
        <w:t xml:space="preserve"> </w:t>
      </w:r>
      <w:r w:rsidR="00FA397F">
        <w:rPr>
          <w:rFonts w:ascii="Century Schoolbook" w:hAnsi="Century Schoolbook"/>
        </w:rPr>
        <w:t>Orpheus’</w:t>
      </w:r>
      <w:r w:rsidR="001D1F55">
        <w:rPr>
          <w:rFonts w:ascii="Century Schoolbook" w:hAnsi="Century Schoolbook"/>
        </w:rPr>
        <w:t xml:space="preserve"> selfhood becomes suspended or emptied</w:t>
      </w:r>
      <w:r w:rsidR="00B1007C">
        <w:rPr>
          <w:rFonts w:ascii="Century Schoolbook" w:hAnsi="Century Schoolbook"/>
        </w:rPr>
        <w:t>, as if to accommodate her incursive influence</w:t>
      </w:r>
      <w:r w:rsidR="003E1E5F">
        <w:rPr>
          <w:rFonts w:ascii="Century Schoolbook" w:hAnsi="Century Schoolbook"/>
        </w:rPr>
        <w:t>. In this respect, the</w:t>
      </w:r>
      <w:r w:rsidR="00C10BB7">
        <w:rPr>
          <w:rFonts w:ascii="Century Schoolbook" w:hAnsi="Century Schoolbook"/>
        </w:rPr>
        <w:t xml:space="preserve"> scene </w:t>
      </w:r>
      <w:r w:rsidR="001D1F55">
        <w:rPr>
          <w:rFonts w:ascii="Century Schoolbook" w:hAnsi="Century Schoolbook"/>
        </w:rPr>
        <w:t xml:space="preserve">is </w:t>
      </w:r>
      <w:r w:rsidR="00C10BB7">
        <w:rPr>
          <w:rFonts w:ascii="Century Schoolbook" w:hAnsi="Century Schoolbook"/>
        </w:rPr>
        <w:t xml:space="preserve">powerfully </w:t>
      </w:r>
      <w:r w:rsidR="00BB397C">
        <w:rPr>
          <w:rFonts w:ascii="Century Schoolbook" w:hAnsi="Century Schoolbook"/>
        </w:rPr>
        <w:t>suggestive</w:t>
      </w:r>
      <w:r w:rsidR="001D1F55">
        <w:rPr>
          <w:rFonts w:ascii="Century Schoolbook" w:hAnsi="Century Schoolbook"/>
        </w:rPr>
        <w:t xml:space="preserve">, though negatively </w:t>
      </w:r>
      <w:r w:rsidR="007A16E0">
        <w:rPr>
          <w:rFonts w:ascii="Century Schoolbook" w:hAnsi="Century Schoolbook"/>
        </w:rPr>
        <w:t>here</w:t>
      </w:r>
      <w:r w:rsidR="001D1F55">
        <w:rPr>
          <w:rFonts w:ascii="Century Schoolbook" w:hAnsi="Century Schoolbook"/>
        </w:rPr>
        <w:t>,</w:t>
      </w:r>
      <w:r w:rsidR="00BB397C">
        <w:rPr>
          <w:rFonts w:ascii="Century Schoolbook" w:hAnsi="Century Schoolbook"/>
        </w:rPr>
        <w:t xml:space="preserve"> of </w:t>
      </w:r>
      <w:r w:rsidR="001D1F55">
        <w:rPr>
          <w:rFonts w:ascii="Century Schoolbook" w:hAnsi="Century Schoolbook"/>
        </w:rPr>
        <w:t xml:space="preserve">what can be called </w:t>
      </w:r>
      <w:r w:rsidR="002F0A73">
        <w:rPr>
          <w:rFonts w:ascii="Century Schoolbook" w:hAnsi="Century Schoolbook"/>
        </w:rPr>
        <w:t>the elliptical nature of subjectivity in Wordsworth</w:t>
      </w:r>
      <w:r w:rsidR="00E9768F">
        <w:rPr>
          <w:rFonts w:ascii="Century Schoolbook" w:hAnsi="Century Schoolbook"/>
        </w:rPr>
        <w:t xml:space="preserve">. That is to say, of </w:t>
      </w:r>
      <w:r w:rsidR="002F0A73">
        <w:rPr>
          <w:rFonts w:ascii="Century Schoolbook" w:hAnsi="Century Schoolbook"/>
        </w:rPr>
        <w:t>its sense of commerce</w:t>
      </w:r>
      <w:r w:rsidR="003E1E5F">
        <w:rPr>
          <w:rFonts w:ascii="Century Schoolbook" w:hAnsi="Century Schoolbook"/>
        </w:rPr>
        <w:t xml:space="preserve"> and commutability</w:t>
      </w:r>
      <w:r w:rsidR="002F0A73">
        <w:rPr>
          <w:rFonts w:ascii="Century Schoolbook" w:hAnsi="Century Schoolbook"/>
        </w:rPr>
        <w:t xml:space="preserve">, </w:t>
      </w:r>
      <w:r w:rsidR="001D1F55">
        <w:rPr>
          <w:rFonts w:ascii="Century Schoolbook" w:hAnsi="Century Schoolbook"/>
        </w:rPr>
        <w:t xml:space="preserve">as </w:t>
      </w:r>
      <w:r w:rsidR="00C10BB7">
        <w:rPr>
          <w:rFonts w:ascii="Century Schoolbook" w:hAnsi="Century Schoolbook"/>
        </w:rPr>
        <w:t xml:space="preserve">the self </w:t>
      </w:r>
      <w:r w:rsidR="003E1E5F">
        <w:rPr>
          <w:rFonts w:ascii="Century Schoolbook" w:hAnsi="Century Schoolbook"/>
        </w:rPr>
        <w:t>finds</w:t>
      </w:r>
      <w:r w:rsidR="002F0A73">
        <w:rPr>
          <w:rFonts w:ascii="Century Schoolbook" w:hAnsi="Century Schoolbook"/>
        </w:rPr>
        <w:t xml:space="preserve"> itself outside itself</w:t>
      </w:r>
      <w:r w:rsidR="001D1F55">
        <w:rPr>
          <w:rFonts w:ascii="Century Schoolbook" w:hAnsi="Century Schoolbook"/>
        </w:rPr>
        <w:t xml:space="preserve">, </w:t>
      </w:r>
      <w:r w:rsidR="00FA397F">
        <w:rPr>
          <w:rFonts w:ascii="Century Schoolbook" w:hAnsi="Century Schoolbook"/>
        </w:rPr>
        <w:t>dependent upon</w:t>
      </w:r>
      <w:r w:rsidR="001D1F55">
        <w:rPr>
          <w:rFonts w:ascii="Century Schoolbook" w:hAnsi="Century Schoolbook"/>
        </w:rPr>
        <w:t xml:space="preserve"> a corresponding nature or person</w:t>
      </w:r>
      <w:r w:rsidR="002F0A73">
        <w:rPr>
          <w:rFonts w:ascii="Century Schoolbook" w:hAnsi="Century Schoolbook"/>
        </w:rPr>
        <w:t xml:space="preserve">. </w:t>
      </w:r>
    </w:p>
    <w:p w:rsidR="001D1F55" w:rsidRDefault="001D1F55" w:rsidP="00C10BB7">
      <w:pPr>
        <w:spacing w:line="360" w:lineRule="auto"/>
        <w:rPr>
          <w:rFonts w:ascii="Century Schoolbook" w:hAnsi="Century Schoolbook"/>
        </w:rPr>
      </w:pPr>
    </w:p>
    <w:p w:rsidR="00FE7B65" w:rsidRDefault="004A6E03" w:rsidP="001D1F55">
      <w:pPr>
        <w:spacing w:line="360" w:lineRule="auto"/>
        <w:ind w:firstLine="720"/>
        <w:rPr>
          <w:rFonts w:ascii="Century Schoolbook" w:hAnsi="Century Schoolbook"/>
        </w:rPr>
      </w:pPr>
      <w:r>
        <w:rPr>
          <w:rFonts w:ascii="Century Schoolbook" w:hAnsi="Century Schoolbook"/>
        </w:rPr>
        <w:t>In this case though,</w:t>
      </w:r>
      <w:r w:rsidR="002F0A73">
        <w:rPr>
          <w:rFonts w:ascii="Century Schoolbook" w:hAnsi="Century Schoolbook"/>
        </w:rPr>
        <w:t xml:space="preserve"> </w:t>
      </w:r>
      <w:r w:rsidR="00CA4FD6">
        <w:rPr>
          <w:rFonts w:ascii="Century Schoolbook" w:hAnsi="Century Schoolbook"/>
        </w:rPr>
        <w:t xml:space="preserve">as in </w:t>
      </w:r>
      <w:r w:rsidR="001D1F55">
        <w:rPr>
          <w:rFonts w:ascii="Century Schoolbook" w:hAnsi="Century Schoolbook"/>
        </w:rPr>
        <w:t xml:space="preserve">these (and other) very early poems, including “Now ye meet in the cave”, </w:t>
      </w:r>
      <w:r w:rsidR="002F0A73">
        <w:rPr>
          <w:rFonts w:ascii="Century Schoolbook" w:hAnsi="Century Schoolbook"/>
        </w:rPr>
        <w:t xml:space="preserve">the association with </w:t>
      </w:r>
      <w:r w:rsidR="001D1F55">
        <w:rPr>
          <w:rFonts w:ascii="Century Schoolbook" w:hAnsi="Century Schoolbook"/>
        </w:rPr>
        <w:t>a dead beloved</w:t>
      </w:r>
      <w:r w:rsidR="002F0A73">
        <w:rPr>
          <w:rFonts w:ascii="Century Schoolbook" w:hAnsi="Century Schoolbook"/>
        </w:rPr>
        <w:t xml:space="preserve"> </w:t>
      </w:r>
      <w:r w:rsidR="00FA397F">
        <w:rPr>
          <w:rFonts w:ascii="Century Schoolbook" w:hAnsi="Century Schoolbook"/>
        </w:rPr>
        <w:t xml:space="preserve">may reflect the central figure, but it also thereby </w:t>
      </w:r>
      <w:r w:rsidR="00D62831">
        <w:rPr>
          <w:rFonts w:ascii="Century Schoolbook" w:hAnsi="Century Schoolbook"/>
        </w:rPr>
        <w:t xml:space="preserve">dramatizes and figures </w:t>
      </w:r>
      <w:r w:rsidR="00FA397F">
        <w:rPr>
          <w:rFonts w:ascii="Century Schoolbook" w:hAnsi="Century Schoolbook"/>
        </w:rPr>
        <w:t>his</w:t>
      </w:r>
      <w:r w:rsidR="00D62831">
        <w:rPr>
          <w:rFonts w:ascii="Century Schoolbook" w:hAnsi="Century Schoolbook"/>
        </w:rPr>
        <w:t xml:space="preserve"> dejected, bereft interiority. </w:t>
      </w:r>
      <w:r w:rsidR="008A26CF">
        <w:rPr>
          <w:rFonts w:ascii="Century Schoolbook" w:hAnsi="Century Schoolbook"/>
        </w:rPr>
        <w:t>Orpheus</w:t>
      </w:r>
      <w:r w:rsidR="00D62831">
        <w:rPr>
          <w:rFonts w:ascii="Century Schoolbook" w:hAnsi="Century Schoolbook"/>
        </w:rPr>
        <w:t xml:space="preserve"> inhabits a kind of cave-life, bound still to the departed woman and powerless to move on. Interestingly</w:t>
      </w:r>
      <w:r w:rsidR="008A26CF">
        <w:rPr>
          <w:rFonts w:ascii="Century Schoolbook" w:hAnsi="Century Schoolbook"/>
        </w:rPr>
        <w:t xml:space="preserve"> Wu reads the close of the poem</w:t>
      </w:r>
      <w:r w:rsidR="00D62831">
        <w:rPr>
          <w:rFonts w:ascii="Century Schoolbook" w:hAnsi="Century Schoolbook"/>
        </w:rPr>
        <w:t xml:space="preserve"> </w:t>
      </w:r>
      <w:r w:rsidR="00FE7B65">
        <w:rPr>
          <w:rFonts w:ascii="Century Schoolbook" w:hAnsi="Century Schoolbook"/>
        </w:rPr>
        <w:t>as expressing further</w:t>
      </w:r>
      <w:r w:rsidR="00FA397F">
        <w:rPr>
          <w:rFonts w:ascii="Century Schoolbook" w:hAnsi="Century Schoolbook"/>
        </w:rPr>
        <w:t>, partially redemptive,</w:t>
      </w:r>
      <w:r w:rsidR="00FE7B65">
        <w:rPr>
          <w:rFonts w:ascii="Century Schoolbook" w:hAnsi="Century Schoolbook"/>
        </w:rPr>
        <w:t xml:space="preserve"> transfers between the worlds of the living and </w:t>
      </w:r>
      <w:r w:rsidR="008A26CF">
        <w:rPr>
          <w:rFonts w:ascii="Century Schoolbook" w:hAnsi="Century Schoolbook"/>
        </w:rPr>
        <w:t>the dead, through a sympathetic</w:t>
      </w:r>
      <w:r w:rsidR="00FE7B65">
        <w:rPr>
          <w:rFonts w:ascii="Century Schoolbook" w:hAnsi="Century Schoolbook"/>
        </w:rPr>
        <w:t xml:space="preserve"> connection in grief, and then death, that passes between Orpheus and a maternal nature:</w:t>
      </w:r>
    </w:p>
    <w:p w:rsidR="00C10BB7" w:rsidRDefault="00C10BB7" w:rsidP="00C10BB7">
      <w:pPr>
        <w:spacing w:line="360" w:lineRule="auto"/>
        <w:rPr>
          <w:rFonts w:ascii="Century Schoolbook" w:hAnsi="Century Schoolbook"/>
        </w:rPr>
      </w:pPr>
    </w:p>
    <w:p w:rsidR="00FE7B65" w:rsidRPr="00FE7B65" w:rsidRDefault="00FE7B65" w:rsidP="00E77B84">
      <w:pPr>
        <w:spacing w:line="360" w:lineRule="auto"/>
        <w:ind w:left="720"/>
        <w:rPr>
          <w:rFonts w:ascii="Century Schoolbook" w:hAnsi="Century Schoolbook"/>
          <w:sz w:val="22"/>
          <w:szCs w:val="22"/>
        </w:rPr>
      </w:pPr>
      <w:r>
        <w:rPr>
          <w:rFonts w:ascii="Century Schoolbook" w:hAnsi="Century Schoolbook"/>
        </w:rPr>
        <w:t xml:space="preserve">[…] </w:t>
      </w:r>
      <w:r w:rsidRPr="00FE7B65">
        <w:rPr>
          <w:rFonts w:ascii="Century Schoolbook" w:hAnsi="Century Schoolbook"/>
          <w:sz w:val="22"/>
          <w:szCs w:val="22"/>
        </w:rPr>
        <w:t>the Lake District landscape performs the protective function of guardian, friend and earth mother. Orpheus’ death is no obstacle to this; in death he becomes part of a natural process, gravitating closer to the ideal relationship with the earth mother which in Wordsworth’</w:t>
      </w:r>
      <w:r>
        <w:rPr>
          <w:rFonts w:ascii="Century Schoolbook" w:hAnsi="Century Schoolbook"/>
          <w:sz w:val="22"/>
          <w:szCs w:val="22"/>
        </w:rPr>
        <w:t>s later poe</w:t>
      </w:r>
      <w:r w:rsidRPr="00FE7B65">
        <w:rPr>
          <w:rFonts w:ascii="Century Schoolbook" w:hAnsi="Century Schoolbook"/>
          <w:sz w:val="22"/>
          <w:szCs w:val="22"/>
        </w:rPr>
        <w:t>ms will be enjoyed by Lucy and t</w:t>
      </w:r>
      <w:r w:rsidR="000F7CF0">
        <w:rPr>
          <w:rFonts w:ascii="Century Schoolbook" w:hAnsi="Century Schoolbook"/>
          <w:sz w:val="22"/>
          <w:szCs w:val="22"/>
        </w:rPr>
        <w:t>he Winander boy</w:t>
      </w:r>
      <w:r>
        <w:rPr>
          <w:rFonts w:ascii="Century Schoolbook" w:hAnsi="Century Schoolbook"/>
          <w:sz w:val="22"/>
          <w:szCs w:val="22"/>
        </w:rPr>
        <w:t xml:space="preserve"> (33)</w:t>
      </w:r>
      <w:r w:rsidR="000F7CF0">
        <w:rPr>
          <w:rFonts w:ascii="Century Schoolbook" w:hAnsi="Century Schoolbook"/>
          <w:sz w:val="22"/>
          <w:szCs w:val="22"/>
        </w:rPr>
        <w:t>.</w:t>
      </w:r>
    </w:p>
    <w:p w:rsidR="00FE7B65" w:rsidRDefault="00FE7B65" w:rsidP="00E77B84">
      <w:pPr>
        <w:spacing w:line="360" w:lineRule="auto"/>
        <w:rPr>
          <w:rFonts w:ascii="Century Schoolbook" w:hAnsi="Century Schoolbook"/>
        </w:rPr>
      </w:pPr>
    </w:p>
    <w:p w:rsidR="002F0A73" w:rsidRDefault="00855B87" w:rsidP="00E77B84">
      <w:pPr>
        <w:spacing w:line="360" w:lineRule="auto"/>
        <w:rPr>
          <w:rFonts w:ascii="Century Schoolbook" w:hAnsi="Century Schoolbook"/>
        </w:rPr>
      </w:pPr>
      <w:r>
        <w:rPr>
          <w:rFonts w:ascii="Century Schoolbook" w:hAnsi="Century Schoolbook"/>
        </w:rPr>
        <w:tab/>
      </w:r>
      <w:r w:rsidR="00BB397C">
        <w:rPr>
          <w:rFonts w:ascii="Century Schoolbook" w:hAnsi="Century Schoolbook"/>
        </w:rPr>
        <w:t>Clearly though</w:t>
      </w:r>
      <w:r w:rsidR="00C10BB7">
        <w:rPr>
          <w:rFonts w:ascii="Century Schoolbook" w:hAnsi="Century Schoolbook"/>
        </w:rPr>
        <w:t>,</w:t>
      </w:r>
      <w:r w:rsidR="00BB397C">
        <w:rPr>
          <w:rFonts w:ascii="Century Schoolbook" w:hAnsi="Century Schoolbook"/>
        </w:rPr>
        <w:t xml:space="preserve"> the</w:t>
      </w:r>
      <w:r w:rsidR="00E9768F">
        <w:rPr>
          <w:rFonts w:ascii="Century Schoolbook" w:hAnsi="Century Schoolbook"/>
        </w:rPr>
        <w:t>re is a striking</w:t>
      </w:r>
      <w:r w:rsidR="00BB397C">
        <w:rPr>
          <w:rFonts w:ascii="Century Schoolbook" w:hAnsi="Century Schoolbook"/>
        </w:rPr>
        <w:t xml:space="preserve"> contrast</w:t>
      </w:r>
      <w:r w:rsidR="00FA397F">
        <w:rPr>
          <w:rFonts w:ascii="Century Schoolbook" w:hAnsi="Century Schoolbook"/>
        </w:rPr>
        <w:t xml:space="preserve"> </w:t>
      </w:r>
      <w:r w:rsidR="00E9768F">
        <w:rPr>
          <w:rFonts w:ascii="Century Schoolbook" w:hAnsi="Century Schoolbook"/>
        </w:rPr>
        <w:t>between</w:t>
      </w:r>
      <w:r w:rsidR="00FA397F">
        <w:rPr>
          <w:rFonts w:ascii="Century Schoolbook" w:hAnsi="Century Schoolbook"/>
        </w:rPr>
        <w:t xml:space="preserve"> the Orpheus fragment</w:t>
      </w:r>
      <w:r w:rsidR="00BB397C">
        <w:rPr>
          <w:rFonts w:ascii="Century Schoolbook" w:hAnsi="Century Schoolbook"/>
        </w:rPr>
        <w:t xml:space="preserve"> </w:t>
      </w:r>
      <w:r w:rsidR="00E9768F">
        <w:rPr>
          <w:rFonts w:ascii="Century Schoolbook" w:hAnsi="Century Schoolbook"/>
        </w:rPr>
        <w:t>and</w:t>
      </w:r>
      <w:r w:rsidR="002F0A73" w:rsidRPr="005D137B">
        <w:rPr>
          <w:rFonts w:ascii="Century Schoolbook" w:hAnsi="Century Schoolbook"/>
        </w:rPr>
        <w:t xml:space="preserve"> </w:t>
      </w:r>
      <w:r w:rsidR="00E9768F">
        <w:rPr>
          <w:rFonts w:ascii="Century Schoolbook" w:hAnsi="Century Schoolbook"/>
        </w:rPr>
        <w:t xml:space="preserve">so </w:t>
      </w:r>
      <w:r w:rsidR="002F0A73" w:rsidRPr="005D137B">
        <w:rPr>
          <w:rFonts w:ascii="Century Schoolbook" w:hAnsi="Century Schoolbook"/>
        </w:rPr>
        <w:t xml:space="preserve">many </w:t>
      </w:r>
      <w:r w:rsidR="008A26CF">
        <w:rPr>
          <w:rFonts w:ascii="Century Schoolbook" w:hAnsi="Century Schoolbook"/>
        </w:rPr>
        <w:t xml:space="preserve">well-known later </w:t>
      </w:r>
      <w:r w:rsidR="002F0A73">
        <w:rPr>
          <w:rFonts w:ascii="Century Schoolbook" w:hAnsi="Century Schoolbook"/>
        </w:rPr>
        <w:t>works</w:t>
      </w:r>
      <w:r w:rsidR="002F0A73" w:rsidRPr="005D137B">
        <w:rPr>
          <w:rFonts w:ascii="Century Schoolbook" w:hAnsi="Century Schoolbook"/>
        </w:rPr>
        <w:t xml:space="preserve"> where</w:t>
      </w:r>
      <w:r w:rsidR="00045C0D">
        <w:rPr>
          <w:rFonts w:ascii="Century Schoolbook" w:hAnsi="Century Schoolbook"/>
        </w:rPr>
        <w:t xml:space="preserve"> the </w:t>
      </w:r>
      <w:r w:rsidR="00BB397C">
        <w:rPr>
          <w:rFonts w:ascii="Century Schoolbook" w:hAnsi="Century Schoolbook"/>
        </w:rPr>
        <w:t>eventual sense of correspondence is of a more positive kind</w:t>
      </w:r>
      <w:r w:rsidR="008A26CF">
        <w:rPr>
          <w:rFonts w:ascii="Century Schoolbook" w:hAnsi="Century Schoolbook"/>
        </w:rPr>
        <w:t xml:space="preserve">. </w:t>
      </w:r>
      <w:r w:rsidR="00E9768F">
        <w:rPr>
          <w:rFonts w:ascii="Century Schoolbook" w:hAnsi="Century Schoolbook"/>
        </w:rPr>
        <w:t xml:space="preserve"> I</w:t>
      </w:r>
      <w:r w:rsidR="00CC1D34">
        <w:rPr>
          <w:rFonts w:ascii="Century Schoolbook" w:hAnsi="Century Schoolbook"/>
        </w:rPr>
        <w:t>t is a signature effect, after all, of Wordsworth’s poetry that his</w:t>
      </w:r>
      <w:r w:rsidR="00E9768F">
        <w:rPr>
          <w:rFonts w:ascii="Century Schoolbook" w:hAnsi="Century Schoolbook"/>
        </w:rPr>
        <w:t xml:space="preserve"> speaker </w:t>
      </w:r>
      <w:r w:rsidR="00B1007C">
        <w:rPr>
          <w:rFonts w:ascii="Century Schoolbook" w:hAnsi="Century Schoolbook"/>
        </w:rPr>
        <w:t>will be</w:t>
      </w:r>
      <w:r w:rsidR="00E9768F">
        <w:rPr>
          <w:rFonts w:ascii="Century Schoolbook" w:hAnsi="Century Schoolbook"/>
        </w:rPr>
        <w:t xml:space="preserve"> surprised by the animating influence of a natural scene, another person, or interlocutor. He </w:t>
      </w:r>
      <w:r w:rsidR="003B4F6A">
        <w:rPr>
          <w:rFonts w:ascii="Century Schoolbook" w:hAnsi="Century Schoolbook"/>
        </w:rPr>
        <w:t>will find</w:t>
      </w:r>
      <w:r w:rsidR="00CC1D34">
        <w:rPr>
          <w:rFonts w:ascii="Century Schoolbook" w:hAnsi="Century Schoolbook"/>
        </w:rPr>
        <w:t xml:space="preserve"> himself</w:t>
      </w:r>
      <w:r w:rsidR="00E9768F">
        <w:rPr>
          <w:rFonts w:ascii="Century Schoolbook" w:hAnsi="Century Schoolbook"/>
        </w:rPr>
        <w:t xml:space="preserve"> transported beyond himself, </w:t>
      </w:r>
      <w:r w:rsidR="00CC1D34">
        <w:rPr>
          <w:rFonts w:ascii="Century Schoolbook" w:hAnsi="Century Schoolbook"/>
        </w:rPr>
        <w:t>while</w:t>
      </w:r>
      <w:r w:rsidR="00E9768F">
        <w:rPr>
          <w:rFonts w:ascii="Century Schoolbook" w:hAnsi="Century Schoolbook"/>
        </w:rPr>
        <w:t xml:space="preserve"> his tones and mood become uplifted by the </w:t>
      </w:r>
      <w:r w:rsidR="00045C0D" w:rsidRPr="005D137B">
        <w:rPr>
          <w:rFonts w:ascii="Century Schoolbook" w:hAnsi="Century Schoolbook"/>
        </w:rPr>
        <w:t>mind’s sympathetic int</w:t>
      </w:r>
      <w:r w:rsidR="00E9768F">
        <w:rPr>
          <w:rFonts w:ascii="Century Schoolbook" w:hAnsi="Century Schoolbook"/>
        </w:rPr>
        <w:t>erfusion with the world outside</w:t>
      </w:r>
      <w:r w:rsidR="00CC1D34">
        <w:rPr>
          <w:rFonts w:ascii="Century Schoolbook" w:hAnsi="Century Schoolbook"/>
        </w:rPr>
        <w:t>. In fact</w:t>
      </w:r>
      <w:r w:rsidR="003B4F6A">
        <w:rPr>
          <w:rFonts w:ascii="Century Schoolbook" w:hAnsi="Century Schoolbook"/>
        </w:rPr>
        <w:t>, one can observe</w:t>
      </w:r>
      <w:r w:rsidR="00CC1D34">
        <w:rPr>
          <w:rFonts w:ascii="Century Schoolbook" w:hAnsi="Century Schoolbook"/>
        </w:rPr>
        <w:t xml:space="preserve"> from this early period one of the first instances of this paradigmatic sense of such a </w:t>
      </w:r>
      <w:r w:rsidR="003B4F6A">
        <w:rPr>
          <w:rFonts w:ascii="Century Schoolbook" w:hAnsi="Century Schoolbook"/>
        </w:rPr>
        <w:t xml:space="preserve">pattern of </w:t>
      </w:r>
      <w:r w:rsidR="00CC1D34">
        <w:rPr>
          <w:rFonts w:ascii="Century Schoolbook" w:hAnsi="Century Schoolbook"/>
        </w:rPr>
        <w:t>recreation</w:t>
      </w:r>
      <w:r w:rsidR="003B4F6A">
        <w:rPr>
          <w:rFonts w:ascii="Century Schoolbook" w:hAnsi="Century Schoolbook"/>
        </w:rPr>
        <w:t>, Wordsworth’s “</w:t>
      </w:r>
      <w:r w:rsidR="003B4F6A" w:rsidRPr="000B388D">
        <w:rPr>
          <w:rFonts w:ascii="Century Schoolbook" w:hAnsi="Century Schoolbook"/>
        </w:rPr>
        <w:t>Sonnet, on seeing Miss Helen Maria Williams weep at a Tale of Distress</w:t>
      </w:r>
      <w:r w:rsidR="003B4F6A">
        <w:rPr>
          <w:rFonts w:ascii="Century Schoolbook" w:hAnsi="Century Schoolbook"/>
        </w:rPr>
        <w:t>”. This was hi</w:t>
      </w:r>
      <w:r w:rsidR="003B4F6A" w:rsidRPr="000B388D">
        <w:rPr>
          <w:rFonts w:ascii="Century Schoolbook" w:hAnsi="Century Schoolbook"/>
        </w:rPr>
        <w:t>s first published poem</w:t>
      </w:r>
      <w:r w:rsidR="003B4F6A">
        <w:rPr>
          <w:rFonts w:ascii="Century Schoolbook" w:hAnsi="Century Schoolbook"/>
        </w:rPr>
        <w:t xml:space="preserve">, coming out in March 1787, though </w:t>
      </w:r>
      <w:r w:rsidR="003B4F6A" w:rsidRPr="000B388D">
        <w:rPr>
          <w:rFonts w:ascii="Century Schoolbook" w:hAnsi="Century Schoolbook"/>
        </w:rPr>
        <w:t xml:space="preserve">written </w:t>
      </w:r>
      <w:r w:rsidR="003B4F6A">
        <w:rPr>
          <w:rFonts w:ascii="Century Schoolbook" w:hAnsi="Century Schoolbook"/>
        </w:rPr>
        <w:t>“</w:t>
      </w:r>
      <w:r w:rsidR="003B4F6A" w:rsidRPr="000B388D">
        <w:rPr>
          <w:rFonts w:ascii="Century Schoolbook" w:hAnsi="Century Schoolbook"/>
        </w:rPr>
        <w:t>in the second half of 1786 or at the beginning of 1787</w:t>
      </w:r>
      <w:r w:rsidR="003B4F6A">
        <w:rPr>
          <w:rFonts w:ascii="Century Schoolbook" w:hAnsi="Century Schoolbook"/>
        </w:rPr>
        <w:t>”</w:t>
      </w:r>
      <w:r w:rsidR="003B4F6A" w:rsidRPr="000B388D">
        <w:rPr>
          <w:rFonts w:ascii="Century Schoolbook" w:hAnsi="Century Schoolbook"/>
        </w:rPr>
        <w:t xml:space="preserve"> </w:t>
      </w:r>
      <w:r w:rsidR="003B4F6A">
        <w:rPr>
          <w:rFonts w:ascii="Century Schoolbook" w:hAnsi="Century Schoolbook"/>
        </w:rPr>
        <w:t xml:space="preserve">according to Landon and Curtis </w:t>
      </w:r>
      <w:r w:rsidR="003B4F6A" w:rsidRPr="000B388D">
        <w:rPr>
          <w:rFonts w:ascii="Century Schoolbook" w:hAnsi="Century Schoolbook"/>
        </w:rPr>
        <w:t>(394).</w:t>
      </w:r>
      <w:r w:rsidR="003B4F6A">
        <w:rPr>
          <w:rFonts w:ascii="Century Schoolbook" w:hAnsi="Century Schoolbook"/>
        </w:rPr>
        <w:t xml:space="preserve"> It prefigures so many later poems in so far as it represents a seemingly accidental encounter that reveals to the mind its </w:t>
      </w:r>
      <w:r w:rsidR="00CC1D34">
        <w:rPr>
          <w:rFonts w:ascii="Century Schoolbook" w:hAnsi="Century Schoolbook"/>
        </w:rPr>
        <w:t>necessary</w:t>
      </w:r>
      <w:r w:rsidR="00C93285">
        <w:rPr>
          <w:rFonts w:ascii="Century Schoolbook" w:hAnsi="Century Schoolbook"/>
        </w:rPr>
        <w:t>, inmost</w:t>
      </w:r>
      <w:r w:rsidR="00CC1D34">
        <w:rPr>
          <w:rFonts w:ascii="Century Schoolbook" w:hAnsi="Century Schoolbook"/>
        </w:rPr>
        <w:t xml:space="preserve"> components </w:t>
      </w:r>
      <w:r w:rsidR="003B4F6A">
        <w:rPr>
          <w:rFonts w:ascii="Century Schoolbook" w:hAnsi="Century Schoolbook"/>
        </w:rPr>
        <w:t>of</w:t>
      </w:r>
      <w:r w:rsidR="00CC1D34">
        <w:rPr>
          <w:rFonts w:ascii="Century Schoolbook" w:hAnsi="Century Schoolbook"/>
        </w:rPr>
        <w:t xml:space="preserve"> physical, affective, spiritual and poetic</w:t>
      </w:r>
      <w:r w:rsidR="003B4F6A">
        <w:rPr>
          <w:rFonts w:ascii="Century Schoolbook" w:hAnsi="Century Schoolbook"/>
        </w:rPr>
        <w:t xml:space="preserve"> experience</w:t>
      </w:r>
      <w:r w:rsidR="00045C0D" w:rsidRPr="005D137B">
        <w:rPr>
          <w:rFonts w:ascii="Century Schoolbook" w:hAnsi="Century Schoolbook"/>
        </w:rPr>
        <w:t>.</w:t>
      </w:r>
      <w:r w:rsidR="00045C0D">
        <w:rPr>
          <w:rFonts w:ascii="Century Schoolbook" w:hAnsi="Century Schoolbook"/>
        </w:rPr>
        <w:t xml:space="preserve"> </w:t>
      </w:r>
    </w:p>
    <w:p w:rsidR="003B4F6A" w:rsidRPr="000B388D" w:rsidRDefault="003B4F6A" w:rsidP="00E77B84">
      <w:pPr>
        <w:spacing w:line="360" w:lineRule="auto"/>
        <w:rPr>
          <w:rFonts w:ascii="Century Schoolbook" w:hAnsi="Century Schoolbook"/>
        </w:rPr>
      </w:pP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She wept.  – Life’s purple tide began to flow</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In languid streams through each thrilling vein;</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Dim were my swimming eyes – my pulse beat slow</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And my full heart was swell’d to dear delicious pain.</w:t>
      </w:r>
    </w:p>
    <w:p w:rsidR="002F0A73" w:rsidRPr="000B388D" w:rsidRDefault="002F0A73" w:rsidP="00E77B84">
      <w:pPr>
        <w:spacing w:line="360" w:lineRule="auto"/>
        <w:ind w:left="720"/>
        <w:rPr>
          <w:rFonts w:ascii="Century Schoolbook" w:hAnsi="Century Schoolbook"/>
          <w:sz w:val="22"/>
          <w:szCs w:val="22"/>
        </w:rPr>
      </w:pP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Life left my loaded heart, and closing eye;</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 sigh recall’d the wanderer to my breast;</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Dear was the pause of life, and dear the sigh</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 xml:space="preserve">That call’d the wanderer home, and home to rest. </w:t>
      </w:r>
    </w:p>
    <w:p w:rsidR="002F0A73" w:rsidRPr="000B388D" w:rsidRDefault="002F0A73" w:rsidP="00E77B84">
      <w:pPr>
        <w:spacing w:line="360" w:lineRule="auto"/>
        <w:ind w:left="720"/>
        <w:rPr>
          <w:rFonts w:ascii="Century Schoolbook" w:hAnsi="Century Schoolbook"/>
          <w:sz w:val="22"/>
          <w:szCs w:val="22"/>
        </w:rPr>
      </w:pP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That tear proclaims – in thee each virtue dwells</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And bright will shine in misery’s midnight hour;</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As the soft star of dewy evening tells</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What radiant fires were drown’d by day’s malignant pow’r,</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That only wait the darkness of the night</w:t>
      </w:r>
    </w:p>
    <w:p w:rsidR="002F0A73" w:rsidRPr="000B388D" w:rsidRDefault="002F0A73" w:rsidP="00E77B84">
      <w:pPr>
        <w:spacing w:line="360" w:lineRule="auto"/>
        <w:ind w:left="720"/>
        <w:rPr>
          <w:rFonts w:ascii="Century Schoolbook" w:hAnsi="Century Schoolbook"/>
          <w:sz w:val="22"/>
          <w:szCs w:val="22"/>
        </w:rPr>
      </w:pPr>
      <w:r w:rsidRPr="000B388D">
        <w:rPr>
          <w:rFonts w:ascii="Century Schoolbook" w:hAnsi="Century Schoolbook"/>
          <w:sz w:val="22"/>
          <w:szCs w:val="22"/>
        </w:rPr>
        <w:t>To chear the wand’ri</w:t>
      </w:r>
      <w:r w:rsidR="00F64017">
        <w:rPr>
          <w:rFonts w:ascii="Century Schoolbook" w:hAnsi="Century Schoolbook"/>
          <w:sz w:val="22"/>
          <w:szCs w:val="22"/>
        </w:rPr>
        <w:t xml:space="preserve">ng wretch with hospitable light </w:t>
      </w:r>
      <w:r w:rsidRPr="000B388D">
        <w:rPr>
          <w:rFonts w:ascii="Century Schoolbook" w:hAnsi="Century Schoolbook"/>
          <w:sz w:val="22"/>
          <w:szCs w:val="22"/>
        </w:rPr>
        <w:t>(396)</w:t>
      </w:r>
      <w:r w:rsidR="00F64017">
        <w:rPr>
          <w:rFonts w:ascii="Century Schoolbook" w:hAnsi="Century Schoolbook"/>
          <w:sz w:val="22"/>
          <w:szCs w:val="22"/>
        </w:rPr>
        <w:t>.</w:t>
      </w:r>
    </w:p>
    <w:p w:rsidR="002F0A73" w:rsidRPr="000B388D" w:rsidRDefault="002F0A73" w:rsidP="00E77B84">
      <w:pPr>
        <w:spacing w:line="360" w:lineRule="auto"/>
        <w:rPr>
          <w:rFonts w:ascii="Century Schoolbook" w:hAnsi="Century Schoolbook"/>
        </w:rPr>
      </w:pPr>
    </w:p>
    <w:p w:rsidR="002F0A73" w:rsidRPr="000B388D" w:rsidRDefault="002F0A73" w:rsidP="007B1C78">
      <w:pPr>
        <w:spacing w:line="360" w:lineRule="auto"/>
        <w:ind w:firstLine="720"/>
        <w:rPr>
          <w:rFonts w:ascii="Century Schoolbook" w:hAnsi="Century Schoolbook"/>
        </w:rPr>
      </w:pPr>
      <w:r>
        <w:rPr>
          <w:rFonts w:ascii="Century Schoolbook" w:hAnsi="Century Schoolbook"/>
        </w:rPr>
        <w:t xml:space="preserve">The poem turns on a </w:t>
      </w:r>
      <w:r w:rsidRPr="000B388D">
        <w:rPr>
          <w:rFonts w:ascii="Century Schoolbook" w:hAnsi="Century Schoolbook"/>
        </w:rPr>
        <w:t xml:space="preserve">moment and movement of sympathy, as the poet weeps at the woman’s weeping. This involuntary reciprocity </w:t>
      </w:r>
      <w:r w:rsidR="0006000E">
        <w:rPr>
          <w:rFonts w:ascii="Century Schoolbook" w:hAnsi="Century Schoolbook"/>
        </w:rPr>
        <w:t xml:space="preserve">initially </w:t>
      </w:r>
      <w:r w:rsidRPr="000B388D">
        <w:rPr>
          <w:rFonts w:ascii="Century Schoolbook" w:hAnsi="Century Schoolbook"/>
        </w:rPr>
        <w:t xml:space="preserve">discomposes him, and brings about </w:t>
      </w:r>
      <w:r w:rsidR="0006000E">
        <w:rPr>
          <w:rFonts w:ascii="Century Schoolbook" w:hAnsi="Century Schoolbook"/>
        </w:rPr>
        <w:t>a</w:t>
      </w:r>
      <w:r>
        <w:rPr>
          <w:rFonts w:ascii="Century Schoolbook" w:hAnsi="Century Schoolbook"/>
        </w:rPr>
        <w:t xml:space="preserve"> </w:t>
      </w:r>
      <w:r w:rsidRPr="000B388D">
        <w:rPr>
          <w:rFonts w:ascii="Century Schoolbook" w:hAnsi="Century Schoolbook"/>
        </w:rPr>
        <w:t>moment of self-absence</w:t>
      </w:r>
      <w:r w:rsidR="00E9768F">
        <w:rPr>
          <w:rFonts w:ascii="Century Schoolbook" w:hAnsi="Century Schoolbook"/>
        </w:rPr>
        <w:t>. However,</w:t>
      </w:r>
      <w:r w:rsidR="008A26CF">
        <w:rPr>
          <w:rFonts w:ascii="Century Schoolbook" w:hAnsi="Century Schoolbook"/>
        </w:rPr>
        <w:t xml:space="preserve"> </w:t>
      </w:r>
      <w:r w:rsidR="003B4F6A">
        <w:rPr>
          <w:rFonts w:ascii="Century Schoolbook" w:hAnsi="Century Schoolbook"/>
        </w:rPr>
        <w:t>this</w:t>
      </w:r>
      <w:r>
        <w:rPr>
          <w:rFonts w:ascii="Century Schoolbook" w:hAnsi="Century Schoolbook"/>
        </w:rPr>
        <w:t xml:space="preserve"> </w:t>
      </w:r>
      <w:r w:rsidR="0008486B">
        <w:rPr>
          <w:rFonts w:ascii="Century Schoolbook" w:hAnsi="Century Schoolbook"/>
        </w:rPr>
        <w:t>then leads</w:t>
      </w:r>
      <w:r w:rsidR="004818DE">
        <w:rPr>
          <w:rFonts w:ascii="Century Schoolbook" w:hAnsi="Century Schoolbook"/>
        </w:rPr>
        <w:t xml:space="preserve"> </w:t>
      </w:r>
      <w:r w:rsidRPr="000B388D">
        <w:rPr>
          <w:rFonts w:ascii="Century Schoolbook" w:hAnsi="Century Schoolbook"/>
        </w:rPr>
        <w:t xml:space="preserve">to </w:t>
      </w:r>
      <w:r w:rsidR="006E5AD7">
        <w:rPr>
          <w:rFonts w:ascii="Century Schoolbook" w:hAnsi="Century Schoolbook"/>
        </w:rPr>
        <w:t>the</w:t>
      </w:r>
      <w:r w:rsidR="00E9768F">
        <w:rPr>
          <w:rFonts w:ascii="Century Schoolbook" w:hAnsi="Century Schoolbook"/>
        </w:rPr>
        <w:t xml:space="preserve"> intensified, reinvigorated</w:t>
      </w:r>
      <w:r w:rsidRPr="000B388D">
        <w:rPr>
          <w:rFonts w:ascii="Century Schoolbook" w:hAnsi="Century Schoolbook"/>
        </w:rPr>
        <w:t xml:space="preserve"> sense of vitality that overflows, like a </w:t>
      </w:r>
      <w:r>
        <w:rPr>
          <w:rFonts w:ascii="Century Schoolbook" w:hAnsi="Century Schoolbook"/>
        </w:rPr>
        <w:t xml:space="preserve">tidal </w:t>
      </w:r>
      <w:r w:rsidRPr="000B388D">
        <w:rPr>
          <w:rFonts w:ascii="Century Schoolbook" w:hAnsi="Century Schoolbook"/>
        </w:rPr>
        <w:t>river, the rocky separations and determinations of consciousness (</w:t>
      </w:r>
      <w:r w:rsidR="00046D14">
        <w:rPr>
          <w:rFonts w:ascii="Century Schoolbook" w:hAnsi="Century Schoolbook"/>
        </w:rPr>
        <w:t>“</w:t>
      </w:r>
      <w:r w:rsidRPr="000B388D">
        <w:rPr>
          <w:rFonts w:ascii="Century Schoolbook" w:hAnsi="Century Schoolbook"/>
        </w:rPr>
        <w:t>Life</w:t>
      </w:r>
      <w:r w:rsidR="00046D14">
        <w:rPr>
          <w:rFonts w:ascii="Century Schoolbook" w:hAnsi="Century Schoolbook"/>
        </w:rPr>
        <w:t>’s purple tide began to flow”</w:t>
      </w:r>
      <w:r w:rsidRPr="000B388D">
        <w:rPr>
          <w:rFonts w:ascii="Century Schoolbook" w:hAnsi="Century Schoolbook"/>
        </w:rPr>
        <w:t xml:space="preserve">). The formal breaks, and </w:t>
      </w:r>
      <w:r w:rsidR="00DF7EEB">
        <w:rPr>
          <w:rFonts w:ascii="Century Schoolbook" w:hAnsi="Century Schoolbook"/>
        </w:rPr>
        <w:t xml:space="preserve">phased, </w:t>
      </w:r>
      <w:r w:rsidR="00045C0D">
        <w:rPr>
          <w:rFonts w:ascii="Century Schoolbook" w:hAnsi="Century Schoolbook"/>
        </w:rPr>
        <w:t>rhythmical</w:t>
      </w:r>
      <w:r w:rsidRPr="000B388D">
        <w:rPr>
          <w:rFonts w:ascii="Century Schoolbook" w:hAnsi="Century Schoolbook"/>
        </w:rPr>
        <w:t xml:space="preserve"> influxes of the writing (</w:t>
      </w:r>
      <w:r w:rsidR="00046D14">
        <w:rPr>
          <w:rFonts w:ascii="Century Schoolbook" w:hAnsi="Century Schoolbook"/>
        </w:rPr>
        <w:t>“</w:t>
      </w:r>
      <w:r w:rsidRPr="000B388D">
        <w:rPr>
          <w:rFonts w:ascii="Century Schoolbook" w:hAnsi="Century Schoolbook"/>
        </w:rPr>
        <w:t>my pulse beat slow … swell’d to dear delicious pain</w:t>
      </w:r>
      <w:r w:rsidR="00046D14">
        <w:rPr>
          <w:rFonts w:ascii="Century Schoolbook" w:hAnsi="Century Schoolbook"/>
        </w:rPr>
        <w:t>”</w:t>
      </w:r>
      <w:r w:rsidRPr="000B388D">
        <w:rPr>
          <w:rFonts w:ascii="Century Schoolbook" w:hAnsi="Century Schoolbook"/>
        </w:rPr>
        <w:t xml:space="preserve">) expressively convey this </w:t>
      </w:r>
      <w:r w:rsidR="008A26CF">
        <w:rPr>
          <w:rFonts w:ascii="Century Schoolbook" w:hAnsi="Century Schoolbook"/>
        </w:rPr>
        <w:t>interruptive, then expansive</w:t>
      </w:r>
      <w:r w:rsidR="0006000E">
        <w:rPr>
          <w:rFonts w:ascii="Century Schoolbook" w:hAnsi="Century Schoolbook"/>
        </w:rPr>
        <w:t>,</w:t>
      </w:r>
      <w:r w:rsidR="008A26CF">
        <w:rPr>
          <w:rFonts w:ascii="Century Schoolbook" w:hAnsi="Century Schoolbook"/>
        </w:rPr>
        <w:t xml:space="preserve"> </w:t>
      </w:r>
      <w:r w:rsidR="006B0FD9">
        <w:rPr>
          <w:rFonts w:ascii="Century Schoolbook" w:hAnsi="Century Schoolbook"/>
        </w:rPr>
        <w:t>recreational process</w:t>
      </w:r>
      <w:r w:rsidR="00FC75E6">
        <w:rPr>
          <w:rFonts w:ascii="Century Schoolbook" w:hAnsi="Century Schoolbook"/>
        </w:rPr>
        <w:t xml:space="preserve">. The rhythm enacts the pulse and swell of a </w:t>
      </w:r>
      <w:r w:rsidR="008A26CF">
        <w:rPr>
          <w:rFonts w:ascii="Century Schoolbook" w:hAnsi="Century Schoolbook"/>
        </w:rPr>
        <w:t>natural condition</w:t>
      </w:r>
      <w:r w:rsidR="007B1C78">
        <w:rPr>
          <w:rFonts w:ascii="Century Schoolbook" w:hAnsi="Century Schoolbook"/>
        </w:rPr>
        <w:t xml:space="preserve"> of feeling</w:t>
      </w:r>
      <w:r w:rsidR="008A26CF">
        <w:rPr>
          <w:rFonts w:ascii="Century Schoolbook" w:hAnsi="Century Schoolbook"/>
        </w:rPr>
        <w:t xml:space="preserve"> that is </w:t>
      </w:r>
      <w:r w:rsidR="00FC75E6">
        <w:rPr>
          <w:rFonts w:ascii="Century Schoolbook" w:hAnsi="Century Schoolbook"/>
        </w:rPr>
        <w:t xml:space="preserve">now </w:t>
      </w:r>
      <w:r w:rsidR="003B4F6A">
        <w:rPr>
          <w:rFonts w:ascii="Century Schoolbook" w:hAnsi="Century Schoolbook"/>
        </w:rPr>
        <w:t xml:space="preserve">felt </w:t>
      </w:r>
      <w:r w:rsidR="003B4F6A" w:rsidRPr="000B388D">
        <w:rPr>
          <w:rFonts w:ascii="Century Schoolbook" w:hAnsi="Century Schoolbook"/>
        </w:rPr>
        <w:t>along the bloodstream</w:t>
      </w:r>
      <w:r w:rsidR="003B4F6A">
        <w:rPr>
          <w:rFonts w:ascii="Century Schoolbook" w:hAnsi="Century Schoolbook"/>
        </w:rPr>
        <w:t xml:space="preserve">, so that the </w:t>
      </w:r>
      <w:r w:rsidRPr="000B388D">
        <w:rPr>
          <w:rFonts w:ascii="Century Schoolbook" w:hAnsi="Century Schoolbook"/>
        </w:rPr>
        <w:t>returning sensations</w:t>
      </w:r>
      <w:r w:rsidR="006E5AD7">
        <w:rPr>
          <w:rFonts w:ascii="Century Schoolbook" w:hAnsi="Century Schoolbook"/>
        </w:rPr>
        <w:t xml:space="preserve"> appears </w:t>
      </w:r>
      <w:r w:rsidR="003B4F6A">
        <w:rPr>
          <w:rFonts w:ascii="Century Schoolbook" w:hAnsi="Century Schoolbook"/>
        </w:rPr>
        <w:t>indices of</w:t>
      </w:r>
      <w:r w:rsidR="006E5AD7">
        <w:rPr>
          <w:rFonts w:ascii="Century Schoolbook" w:hAnsi="Century Schoolbook"/>
        </w:rPr>
        <w:t xml:space="preserve"> identity</w:t>
      </w:r>
      <w:r w:rsidRPr="000B388D">
        <w:rPr>
          <w:rFonts w:ascii="Century Schoolbook" w:hAnsi="Century Schoolbook"/>
        </w:rPr>
        <w:t xml:space="preserve">. </w:t>
      </w:r>
      <w:r w:rsidR="0004076B">
        <w:rPr>
          <w:rFonts w:ascii="Century Schoolbook" w:hAnsi="Century Schoolbook"/>
        </w:rPr>
        <w:t>Nevertheless, it is worth emphasizing too</w:t>
      </w:r>
      <w:r w:rsidR="00E9768F">
        <w:rPr>
          <w:rFonts w:ascii="Century Schoolbook" w:hAnsi="Century Schoolbook"/>
        </w:rPr>
        <w:t xml:space="preserve"> that this thrilling</w:t>
      </w:r>
      <w:r w:rsidR="007B1C78">
        <w:rPr>
          <w:rFonts w:ascii="Century Schoolbook" w:hAnsi="Century Schoolbook"/>
        </w:rPr>
        <w:t xml:space="preserve"> </w:t>
      </w:r>
      <w:r w:rsidR="006172E3">
        <w:rPr>
          <w:rFonts w:ascii="Century Schoolbook" w:hAnsi="Century Schoolbook"/>
        </w:rPr>
        <w:t>mysterious</w:t>
      </w:r>
      <w:r w:rsidR="0004076B">
        <w:rPr>
          <w:rFonts w:ascii="Century Schoolbook" w:hAnsi="Century Schoolbook"/>
        </w:rPr>
        <w:t>ly restorative</w:t>
      </w:r>
      <w:r w:rsidR="006172E3">
        <w:rPr>
          <w:rFonts w:ascii="Century Schoolbook" w:hAnsi="Century Schoolbook"/>
        </w:rPr>
        <w:t xml:space="preserve"> current of life</w:t>
      </w:r>
      <w:r w:rsidRPr="000B388D">
        <w:rPr>
          <w:rFonts w:ascii="Century Schoolbook" w:hAnsi="Century Schoolbook"/>
        </w:rPr>
        <w:t xml:space="preserve"> is </w:t>
      </w:r>
      <w:r w:rsidR="0004076B">
        <w:rPr>
          <w:rFonts w:ascii="Century Schoolbook" w:hAnsi="Century Schoolbook"/>
        </w:rPr>
        <w:t xml:space="preserve">itself </w:t>
      </w:r>
      <w:r w:rsidR="0006000E">
        <w:rPr>
          <w:rFonts w:ascii="Century Schoolbook" w:hAnsi="Century Schoolbook"/>
        </w:rPr>
        <w:t xml:space="preserve">paradoxical. It is </w:t>
      </w:r>
      <w:r w:rsidRPr="000B388D">
        <w:rPr>
          <w:rFonts w:ascii="Century Schoolbook" w:hAnsi="Century Schoolbook"/>
        </w:rPr>
        <w:t>inside the self</w:t>
      </w:r>
      <w:r w:rsidR="006B0FD9">
        <w:rPr>
          <w:rFonts w:ascii="Century Schoolbook" w:hAnsi="Century Schoolbook"/>
        </w:rPr>
        <w:t xml:space="preserve"> </w:t>
      </w:r>
      <w:r w:rsidR="006172E3">
        <w:rPr>
          <w:rFonts w:ascii="Century Schoolbook" w:hAnsi="Century Schoolbook"/>
        </w:rPr>
        <w:t xml:space="preserve">- </w:t>
      </w:r>
      <w:r w:rsidR="006B0FD9">
        <w:rPr>
          <w:rFonts w:ascii="Century Schoolbook" w:hAnsi="Century Schoolbook"/>
        </w:rPr>
        <w:t xml:space="preserve">as </w:t>
      </w:r>
      <w:r w:rsidR="0006000E">
        <w:rPr>
          <w:rFonts w:ascii="Century Schoolbook" w:hAnsi="Century Schoolbook"/>
        </w:rPr>
        <w:t>a rediscovered,</w:t>
      </w:r>
      <w:r w:rsidR="006B0FD9">
        <w:rPr>
          <w:rFonts w:ascii="Century Schoolbook" w:hAnsi="Century Schoolbook"/>
        </w:rPr>
        <w:t xml:space="preserve"> indwelling source of </w:t>
      </w:r>
      <w:r w:rsidR="0006000E">
        <w:rPr>
          <w:rFonts w:ascii="Century Schoolbook" w:hAnsi="Century Schoolbook"/>
        </w:rPr>
        <w:t>vitality. At the same time, it is</w:t>
      </w:r>
      <w:r w:rsidRPr="000B388D">
        <w:rPr>
          <w:rFonts w:ascii="Century Schoolbook" w:hAnsi="Century Schoolbook"/>
        </w:rPr>
        <w:t xml:space="preserve"> </w:t>
      </w:r>
      <w:r w:rsidR="007B1C78">
        <w:rPr>
          <w:rFonts w:ascii="Century Schoolbook" w:hAnsi="Century Schoolbook"/>
        </w:rPr>
        <w:t>puzzlingly</w:t>
      </w:r>
      <w:r w:rsidRPr="000B388D">
        <w:rPr>
          <w:rFonts w:ascii="Century Schoolbook" w:hAnsi="Century Schoolbook"/>
        </w:rPr>
        <w:t xml:space="preserve"> extrinsic</w:t>
      </w:r>
      <w:r w:rsidR="0006000E">
        <w:rPr>
          <w:rFonts w:ascii="Century Schoolbook" w:hAnsi="Century Schoolbook"/>
        </w:rPr>
        <w:t>,</w:t>
      </w:r>
      <w:r w:rsidR="006172E3">
        <w:rPr>
          <w:rFonts w:ascii="Century Schoolbook" w:hAnsi="Century Schoolbook"/>
        </w:rPr>
        <w:t xml:space="preserve"> in so far as</w:t>
      </w:r>
      <w:r>
        <w:rPr>
          <w:rFonts w:ascii="Century Schoolbook" w:hAnsi="Century Schoolbook"/>
        </w:rPr>
        <w:t xml:space="preserve"> it has been absent</w:t>
      </w:r>
      <w:r w:rsidR="0006000E">
        <w:rPr>
          <w:rFonts w:ascii="Century Schoolbook" w:hAnsi="Century Schoolbook"/>
        </w:rPr>
        <w:t xml:space="preserve">, and </w:t>
      </w:r>
      <w:r w:rsidR="00626632">
        <w:rPr>
          <w:rFonts w:ascii="Century Schoolbook" w:hAnsi="Century Schoolbook"/>
        </w:rPr>
        <w:t xml:space="preserve">is now </w:t>
      </w:r>
      <w:r w:rsidR="0006000E">
        <w:rPr>
          <w:rFonts w:ascii="Century Schoolbook" w:hAnsi="Century Schoolbook"/>
        </w:rPr>
        <w:t xml:space="preserve">dependent on </w:t>
      </w:r>
      <w:r w:rsidR="00C93285">
        <w:rPr>
          <w:rFonts w:ascii="Century Schoolbook" w:hAnsi="Century Schoolbook"/>
        </w:rPr>
        <w:t xml:space="preserve">the influence of </w:t>
      </w:r>
      <w:r w:rsidR="0006000E">
        <w:rPr>
          <w:rFonts w:ascii="Century Schoolbook" w:hAnsi="Century Schoolbook"/>
        </w:rPr>
        <w:t>another person for its return to the poet</w:t>
      </w:r>
      <w:r>
        <w:rPr>
          <w:rFonts w:ascii="Century Schoolbook" w:hAnsi="Century Schoolbook"/>
        </w:rPr>
        <w:t xml:space="preserve">. </w:t>
      </w:r>
    </w:p>
    <w:p w:rsidR="002F0A73" w:rsidRPr="000B388D" w:rsidRDefault="002F0A73" w:rsidP="00E77B84">
      <w:pPr>
        <w:spacing w:line="360" w:lineRule="auto"/>
        <w:rPr>
          <w:rFonts w:ascii="Century Schoolbook" w:hAnsi="Century Schoolbook"/>
        </w:rPr>
      </w:pPr>
    </w:p>
    <w:p w:rsidR="002F0A73" w:rsidRPr="000B388D" w:rsidRDefault="002F0A73" w:rsidP="00E77B84">
      <w:pPr>
        <w:spacing w:line="360" w:lineRule="auto"/>
        <w:rPr>
          <w:rFonts w:ascii="Century Schoolbook" w:hAnsi="Century Schoolbook"/>
        </w:rPr>
      </w:pPr>
      <w:r w:rsidRPr="000B388D">
        <w:rPr>
          <w:rFonts w:ascii="Century Schoolbook" w:hAnsi="Century Schoolbook"/>
        </w:rPr>
        <w:tab/>
      </w:r>
      <w:r w:rsidR="0004076B">
        <w:rPr>
          <w:rFonts w:ascii="Century Schoolbook" w:hAnsi="Century Schoolbook"/>
        </w:rPr>
        <w:t>While</w:t>
      </w:r>
      <w:r w:rsidR="006172E3">
        <w:rPr>
          <w:rFonts w:ascii="Century Schoolbook" w:hAnsi="Century Schoolbook"/>
        </w:rPr>
        <w:t xml:space="preserve"> the poem contrasts with the previous poems</w:t>
      </w:r>
      <w:r w:rsidR="0006000E">
        <w:rPr>
          <w:rFonts w:ascii="Century Schoolbook" w:hAnsi="Century Schoolbook"/>
        </w:rPr>
        <w:t xml:space="preserve"> </w:t>
      </w:r>
      <w:r w:rsidR="0004076B">
        <w:rPr>
          <w:rFonts w:ascii="Century Schoolbook" w:hAnsi="Century Schoolbook"/>
        </w:rPr>
        <w:t xml:space="preserve">though, it also possesses </w:t>
      </w:r>
      <w:r w:rsidR="00626632">
        <w:rPr>
          <w:rFonts w:ascii="Century Schoolbook" w:hAnsi="Century Schoolbook"/>
        </w:rPr>
        <w:t>crucial similarities. Like</w:t>
      </w:r>
      <w:r w:rsidR="0006000E">
        <w:rPr>
          <w:rFonts w:ascii="Century Schoolbook" w:hAnsi="Century Schoolbook"/>
        </w:rPr>
        <w:t xml:space="preserve"> them, </w:t>
      </w:r>
      <w:r w:rsidR="00626632">
        <w:rPr>
          <w:rFonts w:ascii="Century Schoolbook" w:hAnsi="Century Schoolbook"/>
        </w:rPr>
        <w:t>the sonnet</w:t>
      </w:r>
      <w:r w:rsidR="0006000E">
        <w:rPr>
          <w:rFonts w:ascii="Century Schoolbook" w:hAnsi="Century Schoolbook"/>
        </w:rPr>
        <w:t xml:space="preserve"> turns </w:t>
      </w:r>
      <w:r w:rsidR="006172E3">
        <w:rPr>
          <w:rFonts w:ascii="Century Schoolbook" w:hAnsi="Century Schoolbook"/>
        </w:rPr>
        <w:t xml:space="preserve">on </w:t>
      </w:r>
      <w:r w:rsidRPr="000B388D">
        <w:rPr>
          <w:rFonts w:ascii="Century Schoolbook" w:hAnsi="Century Schoolbook"/>
        </w:rPr>
        <w:t>transitional</w:t>
      </w:r>
      <w:r w:rsidR="00DB38F4">
        <w:rPr>
          <w:rFonts w:ascii="Century Schoolbook" w:hAnsi="Century Schoolbook"/>
        </w:rPr>
        <w:t>,</w:t>
      </w:r>
      <w:r w:rsidRPr="000B388D">
        <w:rPr>
          <w:rFonts w:ascii="Century Schoolbook" w:hAnsi="Century Schoolbook"/>
        </w:rPr>
        <w:t xml:space="preserve"> moments of indetermination. In the second stanza, a paradoxical opacity overtakes the lines as they crucially unfold </w:t>
      </w:r>
      <w:r w:rsidR="00DB38F4">
        <w:rPr>
          <w:rFonts w:ascii="Century Schoolbook" w:hAnsi="Century Schoolbook"/>
        </w:rPr>
        <w:t xml:space="preserve">the speaker’s </w:t>
      </w:r>
      <w:r w:rsidRPr="000B388D">
        <w:rPr>
          <w:rFonts w:ascii="Century Schoolbook" w:hAnsi="Century Schoolbook"/>
        </w:rPr>
        <w:t xml:space="preserve">transfigured experience of self: </w:t>
      </w:r>
    </w:p>
    <w:p w:rsidR="002F0A73" w:rsidRPr="000B388D" w:rsidRDefault="002F0A73" w:rsidP="00E77B84">
      <w:pPr>
        <w:spacing w:line="360" w:lineRule="auto"/>
        <w:rPr>
          <w:rFonts w:ascii="Century Schoolbook" w:hAnsi="Century Schoolbook"/>
        </w:rPr>
      </w:pPr>
    </w:p>
    <w:p w:rsidR="002F0A73" w:rsidRPr="002112E8" w:rsidRDefault="002F0A73" w:rsidP="00E77B84">
      <w:pPr>
        <w:spacing w:line="360" w:lineRule="auto"/>
        <w:ind w:left="720"/>
        <w:rPr>
          <w:rFonts w:ascii="Century Schoolbook" w:hAnsi="Century Schoolbook"/>
          <w:sz w:val="22"/>
          <w:szCs w:val="22"/>
        </w:rPr>
      </w:pPr>
      <w:r w:rsidRPr="002112E8">
        <w:rPr>
          <w:rFonts w:ascii="Century Schoolbook" w:hAnsi="Century Schoolbook"/>
          <w:sz w:val="22"/>
          <w:szCs w:val="22"/>
        </w:rPr>
        <w:t>Life left my loaded heart, and closing eye;</w:t>
      </w:r>
    </w:p>
    <w:p w:rsidR="002F0A73" w:rsidRPr="002112E8" w:rsidRDefault="002F0A73" w:rsidP="00E77B84">
      <w:pPr>
        <w:spacing w:line="360" w:lineRule="auto"/>
        <w:ind w:left="720"/>
        <w:rPr>
          <w:rFonts w:ascii="Century Schoolbook" w:hAnsi="Century Schoolbook"/>
          <w:sz w:val="22"/>
          <w:szCs w:val="22"/>
        </w:rPr>
      </w:pPr>
      <w:r w:rsidRPr="002112E8">
        <w:rPr>
          <w:rFonts w:ascii="Century Schoolbook" w:hAnsi="Century Schoolbook"/>
          <w:sz w:val="22"/>
          <w:szCs w:val="22"/>
        </w:rPr>
        <w:t>A sigh recall’d the wanderer to my breast;</w:t>
      </w:r>
    </w:p>
    <w:p w:rsidR="002F0A73" w:rsidRPr="002112E8" w:rsidRDefault="002F0A73" w:rsidP="00E77B84">
      <w:pPr>
        <w:spacing w:line="360" w:lineRule="auto"/>
        <w:ind w:left="720"/>
        <w:rPr>
          <w:rFonts w:ascii="Century Schoolbook" w:hAnsi="Century Schoolbook"/>
          <w:sz w:val="22"/>
          <w:szCs w:val="22"/>
        </w:rPr>
      </w:pPr>
      <w:r w:rsidRPr="002112E8">
        <w:rPr>
          <w:rFonts w:ascii="Century Schoolbook" w:hAnsi="Century Schoolbook"/>
          <w:sz w:val="22"/>
          <w:szCs w:val="22"/>
        </w:rPr>
        <w:t>Dear was the pause of life, and dear the sigh</w:t>
      </w:r>
    </w:p>
    <w:p w:rsidR="002F0A73" w:rsidRPr="002112E8" w:rsidRDefault="002F0A73" w:rsidP="00E77B84">
      <w:pPr>
        <w:spacing w:line="360" w:lineRule="auto"/>
        <w:ind w:left="720"/>
        <w:rPr>
          <w:rFonts w:ascii="Century Schoolbook" w:hAnsi="Century Schoolbook"/>
          <w:sz w:val="22"/>
          <w:szCs w:val="22"/>
        </w:rPr>
      </w:pPr>
      <w:r w:rsidRPr="002112E8">
        <w:rPr>
          <w:rFonts w:ascii="Century Schoolbook" w:hAnsi="Century Schoolbook"/>
          <w:sz w:val="22"/>
          <w:szCs w:val="22"/>
        </w:rPr>
        <w:t xml:space="preserve">That call’d the wanderer home, and home to rest. </w:t>
      </w:r>
    </w:p>
    <w:p w:rsidR="002F0A73" w:rsidRPr="000B388D" w:rsidRDefault="002F0A73" w:rsidP="00E77B84">
      <w:pPr>
        <w:spacing w:line="360" w:lineRule="auto"/>
        <w:rPr>
          <w:rFonts w:ascii="Century Schoolbook" w:hAnsi="Century Schoolbook"/>
        </w:rPr>
      </w:pPr>
    </w:p>
    <w:p w:rsidR="00626632" w:rsidRDefault="002F0A73" w:rsidP="006B0FD9">
      <w:pPr>
        <w:spacing w:line="360" w:lineRule="auto"/>
        <w:rPr>
          <w:rFonts w:ascii="Century Schoolbook" w:hAnsi="Century Schoolbook"/>
        </w:rPr>
      </w:pPr>
      <w:r w:rsidRPr="000B388D">
        <w:rPr>
          <w:rFonts w:ascii="Century Schoolbook" w:hAnsi="Century Schoolbook"/>
        </w:rPr>
        <w:t xml:space="preserve">Presumably the reiterated word </w:t>
      </w:r>
      <w:r w:rsidR="00046D14">
        <w:rPr>
          <w:rFonts w:ascii="Century Schoolbook" w:hAnsi="Century Schoolbook"/>
        </w:rPr>
        <w:t>“</w:t>
      </w:r>
      <w:r w:rsidRPr="000B388D">
        <w:rPr>
          <w:rFonts w:ascii="Century Schoolbook" w:hAnsi="Century Schoolbook"/>
        </w:rPr>
        <w:t>wanderer</w:t>
      </w:r>
      <w:r w:rsidR="00046D14">
        <w:rPr>
          <w:rFonts w:ascii="Century Schoolbook" w:hAnsi="Century Schoolbook"/>
        </w:rPr>
        <w:t>”</w:t>
      </w:r>
      <w:r w:rsidRPr="000B388D">
        <w:rPr>
          <w:rFonts w:ascii="Century Schoolbook" w:hAnsi="Century Schoolbook"/>
        </w:rPr>
        <w:t xml:space="preserve"> refers to </w:t>
      </w:r>
      <w:r w:rsidR="00046D14">
        <w:rPr>
          <w:rFonts w:ascii="Century Schoolbook" w:hAnsi="Century Schoolbook"/>
        </w:rPr>
        <w:t>“</w:t>
      </w:r>
      <w:r w:rsidRPr="000B388D">
        <w:rPr>
          <w:rFonts w:ascii="Century Schoolbook" w:hAnsi="Century Schoolbook"/>
        </w:rPr>
        <w:t>Life</w:t>
      </w:r>
      <w:r w:rsidR="00046D14">
        <w:rPr>
          <w:rFonts w:ascii="Century Schoolbook" w:hAnsi="Century Schoolbook"/>
        </w:rPr>
        <w:t>”</w:t>
      </w:r>
      <w:r w:rsidR="00626632">
        <w:rPr>
          <w:rFonts w:ascii="Century Schoolbook" w:hAnsi="Century Schoolbook"/>
        </w:rPr>
        <w:t xml:space="preserve">, though it could also refer to heart? However, it </w:t>
      </w:r>
      <w:r w:rsidRPr="000B388D">
        <w:rPr>
          <w:rFonts w:ascii="Century Schoolbook" w:hAnsi="Century Schoolbook"/>
        </w:rPr>
        <w:t>is a</w:t>
      </w:r>
      <w:r w:rsidR="007B1C78">
        <w:rPr>
          <w:rFonts w:ascii="Century Schoolbook" w:hAnsi="Century Schoolbook"/>
        </w:rPr>
        <w:t>n</w:t>
      </w:r>
      <w:r w:rsidRPr="000B388D">
        <w:rPr>
          <w:rFonts w:ascii="Century Schoolbook" w:hAnsi="Century Schoolbook"/>
        </w:rPr>
        <w:t xml:space="preserve"> </w:t>
      </w:r>
      <w:r w:rsidR="00D27033">
        <w:rPr>
          <w:rFonts w:ascii="Century Schoolbook" w:hAnsi="Century Schoolbook"/>
        </w:rPr>
        <w:t>obscure</w:t>
      </w:r>
      <w:r w:rsidR="007B1C78">
        <w:rPr>
          <w:rFonts w:ascii="Century Schoolbook" w:hAnsi="Century Schoolbook"/>
        </w:rPr>
        <w:t>, even confounding,</w:t>
      </w:r>
      <w:r w:rsidRPr="000B388D">
        <w:rPr>
          <w:rFonts w:ascii="Century Schoolbook" w:hAnsi="Century Schoolbook"/>
        </w:rPr>
        <w:t xml:space="preserve"> designation, as is the speaker’s identification with a quasi-maternal folding of this alienated errant to his breast</w:t>
      </w:r>
      <w:r w:rsidR="00626632">
        <w:rPr>
          <w:rFonts w:ascii="Century Schoolbook" w:hAnsi="Century Schoolbook"/>
        </w:rPr>
        <w:t>,</w:t>
      </w:r>
      <w:r w:rsidRPr="000B388D">
        <w:rPr>
          <w:rFonts w:ascii="Century Schoolbook" w:hAnsi="Century Schoolbook"/>
        </w:rPr>
        <w:t xml:space="preserve"> as if </w:t>
      </w:r>
      <w:r w:rsidR="006E5AD7">
        <w:rPr>
          <w:rFonts w:ascii="Century Schoolbook" w:hAnsi="Century Schoolbook"/>
        </w:rPr>
        <w:t xml:space="preserve">he were </w:t>
      </w:r>
      <w:r w:rsidR="0006000E">
        <w:rPr>
          <w:rFonts w:ascii="Century Schoolbook" w:hAnsi="Century Schoolbook"/>
        </w:rPr>
        <w:t xml:space="preserve">describing </w:t>
      </w:r>
      <w:r w:rsidRPr="000B388D">
        <w:rPr>
          <w:rFonts w:ascii="Century Schoolbook" w:hAnsi="Century Schoolbook"/>
        </w:rPr>
        <w:t xml:space="preserve">a home-coming of the self to </w:t>
      </w:r>
      <w:r w:rsidR="00DB38F4">
        <w:rPr>
          <w:rFonts w:ascii="Century Schoolbook" w:hAnsi="Century Schoolbook"/>
        </w:rPr>
        <w:t>it</w:t>
      </w:r>
      <w:r w:rsidRPr="000B388D">
        <w:rPr>
          <w:rFonts w:ascii="Century Schoolbook" w:hAnsi="Century Schoolbook"/>
        </w:rPr>
        <w:t xml:space="preserve">self. </w:t>
      </w:r>
      <w:r w:rsidR="006E5AD7">
        <w:rPr>
          <w:rFonts w:ascii="Century Schoolbook" w:hAnsi="Century Schoolbook"/>
        </w:rPr>
        <w:t>Nonetheless, a</w:t>
      </w:r>
      <w:r w:rsidR="00626632">
        <w:rPr>
          <w:rFonts w:ascii="Century Schoolbook" w:hAnsi="Century Schoolbook"/>
        </w:rPr>
        <w:t xml:space="preserve">t this point, one </w:t>
      </w:r>
      <w:r w:rsidR="006E5AD7">
        <w:rPr>
          <w:rFonts w:ascii="Century Schoolbook" w:hAnsi="Century Schoolbook"/>
        </w:rPr>
        <w:t>can relatively simply make</w:t>
      </w:r>
      <w:r w:rsidR="00626632">
        <w:rPr>
          <w:rFonts w:ascii="Century Schoolbook" w:hAnsi="Century Schoolbook"/>
        </w:rPr>
        <w:t xml:space="preserve"> a direct </w:t>
      </w:r>
      <w:r w:rsidR="004C3C30">
        <w:rPr>
          <w:rFonts w:ascii="Century Schoolbook" w:hAnsi="Century Schoolbook"/>
        </w:rPr>
        <w:t>comparison with “</w:t>
      </w:r>
      <w:r w:rsidR="004C3C30" w:rsidRPr="000B388D">
        <w:rPr>
          <w:rFonts w:ascii="Century Schoolbook" w:hAnsi="Century Schoolbook"/>
        </w:rPr>
        <w:t>Now ye meet in the cave</w:t>
      </w:r>
      <w:r w:rsidR="004C3C30">
        <w:rPr>
          <w:rFonts w:ascii="Century Schoolbook" w:hAnsi="Century Schoolbook"/>
        </w:rPr>
        <w:t>”</w:t>
      </w:r>
      <w:r w:rsidR="006E5AD7">
        <w:rPr>
          <w:rFonts w:ascii="Century Schoolbook" w:hAnsi="Century Schoolbook"/>
        </w:rPr>
        <w:t xml:space="preserve">. The ideas of </w:t>
      </w:r>
      <w:r w:rsidR="004C3C30" w:rsidRPr="000B388D">
        <w:rPr>
          <w:rFonts w:ascii="Century Schoolbook" w:hAnsi="Century Schoolbook"/>
        </w:rPr>
        <w:t xml:space="preserve">maternity, emotion, and bringing to rest recur here, </w:t>
      </w:r>
      <w:r w:rsidR="0006000E">
        <w:rPr>
          <w:rFonts w:ascii="Century Schoolbook" w:hAnsi="Century Schoolbook"/>
        </w:rPr>
        <w:t>along with</w:t>
      </w:r>
      <w:r w:rsidR="00FC75E6">
        <w:rPr>
          <w:rFonts w:ascii="Century Schoolbook" w:hAnsi="Century Schoolbook"/>
        </w:rPr>
        <w:t xml:space="preserve"> the </w:t>
      </w:r>
      <w:r w:rsidR="0006000E">
        <w:rPr>
          <w:rFonts w:ascii="Century Schoolbook" w:hAnsi="Century Schoolbook"/>
        </w:rPr>
        <w:t>suggestion</w:t>
      </w:r>
      <w:r w:rsidR="004C3C30">
        <w:rPr>
          <w:rFonts w:ascii="Century Schoolbook" w:hAnsi="Century Schoolbook"/>
        </w:rPr>
        <w:t xml:space="preserve"> of a self </w:t>
      </w:r>
      <w:r w:rsidR="00626632">
        <w:rPr>
          <w:rFonts w:ascii="Century Schoolbook" w:hAnsi="Century Schoolbook"/>
        </w:rPr>
        <w:t xml:space="preserve">that is </w:t>
      </w:r>
      <w:r w:rsidR="004C3C30">
        <w:rPr>
          <w:rFonts w:ascii="Century Schoolbook" w:hAnsi="Century Schoolbook"/>
        </w:rPr>
        <w:t>exiled from itself</w:t>
      </w:r>
      <w:r w:rsidR="00340336">
        <w:rPr>
          <w:rFonts w:ascii="Century Schoolbook" w:hAnsi="Century Schoolbook"/>
        </w:rPr>
        <w:t xml:space="preserve">, and </w:t>
      </w:r>
      <w:r w:rsidR="00626632">
        <w:rPr>
          <w:rFonts w:ascii="Century Schoolbook" w:hAnsi="Century Schoolbook"/>
        </w:rPr>
        <w:t xml:space="preserve">crucially dependent on </w:t>
      </w:r>
      <w:r w:rsidR="006E5AD7">
        <w:rPr>
          <w:rFonts w:ascii="Century Schoolbook" w:hAnsi="Century Schoolbook"/>
        </w:rPr>
        <w:t xml:space="preserve">its affective bond with </w:t>
      </w:r>
      <w:r w:rsidR="00626632">
        <w:rPr>
          <w:rFonts w:ascii="Century Schoolbook" w:hAnsi="Century Schoolbook"/>
        </w:rPr>
        <w:t>a woman</w:t>
      </w:r>
      <w:r w:rsidR="004C3C30">
        <w:rPr>
          <w:rFonts w:ascii="Century Schoolbook" w:hAnsi="Century Schoolbook"/>
        </w:rPr>
        <w:t>.</w:t>
      </w:r>
      <w:r w:rsidR="006B0FD9">
        <w:rPr>
          <w:rFonts w:ascii="Century Schoolbook" w:hAnsi="Century Schoolbook"/>
        </w:rPr>
        <w:t xml:space="preserve"> </w:t>
      </w:r>
    </w:p>
    <w:p w:rsidR="00626632" w:rsidRDefault="00626632" w:rsidP="006B0FD9">
      <w:pPr>
        <w:spacing w:line="360" w:lineRule="auto"/>
        <w:rPr>
          <w:rFonts w:ascii="Century Schoolbook" w:hAnsi="Century Schoolbook"/>
        </w:rPr>
      </w:pPr>
    </w:p>
    <w:p w:rsidR="00440D7A" w:rsidRDefault="00626632" w:rsidP="006B0FD9">
      <w:pPr>
        <w:spacing w:line="360" w:lineRule="auto"/>
        <w:rPr>
          <w:rFonts w:ascii="Century Schoolbook" w:hAnsi="Century Schoolbook"/>
        </w:rPr>
      </w:pPr>
      <w:r>
        <w:rPr>
          <w:rFonts w:ascii="Century Schoolbook" w:hAnsi="Century Schoolbook"/>
        </w:rPr>
        <w:tab/>
        <w:t xml:space="preserve">However, in contrast to ‘Now ye meet in the cave’, this woman is </w:t>
      </w:r>
      <w:r w:rsidR="00340336">
        <w:rPr>
          <w:rFonts w:ascii="Century Schoolbook" w:hAnsi="Century Schoolbook"/>
        </w:rPr>
        <w:t>i</w:t>
      </w:r>
      <w:r>
        <w:rPr>
          <w:rFonts w:ascii="Century Schoolbook" w:hAnsi="Century Schoolbook"/>
        </w:rPr>
        <w:t xml:space="preserve">dentified </w:t>
      </w:r>
      <w:r w:rsidR="00C93285">
        <w:rPr>
          <w:rFonts w:ascii="Century Schoolbook" w:hAnsi="Century Schoolbook"/>
        </w:rPr>
        <w:t xml:space="preserve">by name and situation, and identified too </w:t>
      </w:r>
      <w:r>
        <w:rPr>
          <w:rFonts w:ascii="Century Schoolbook" w:hAnsi="Century Schoolbook"/>
        </w:rPr>
        <w:t xml:space="preserve">with </w:t>
      </w:r>
      <w:r w:rsidR="00340336">
        <w:rPr>
          <w:rFonts w:ascii="Century Schoolbook" w:hAnsi="Century Schoolbook"/>
        </w:rPr>
        <w:t xml:space="preserve">the speaker’s return to himself, leading him </w:t>
      </w:r>
      <w:r w:rsidR="006E5AD7">
        <w:rPr>
          <w:rFonts w:ascii="Century Schoolbook" w:hAnsi="Century Schoolbook"/>
        </w:rPr>
        <w:t xml:space="preserve">further </w:t>
      </w:r>
      <w:r w:rsidR="00340336">
        <w:rPr>
          <w:rFonts w:ascii="Century Schoolbook" w:hAnsi="Century Schoolbook"/>
        </w:rPr>
        <w:t>to ruminate</w:t>
      </w:r>
      <w:r w:rsidR="00FC75E6">
        <w:rPr>
          <w:rFonts w:ascii="Century Schoolbook" w:hAnsi="Century Schoolbook"/>
        </w:rPr>
        <w:t xml:space="preserve"> </w:t>
      </w:r>
      <w:r w:rsidR="00C1366D">
        <w:rPr>
          <w:rFonts w:ascii="Century Schoolbook" w:hAnsi="Century Schoolbook"/>
        </w:rPr>
        <w:t xml:space="preserve">on the </w:t>
      </w:r>
      <w:r w:rsidR="002F0A73" w:rsidRPr="000B388D">
        <w:rPr>
          <w:rFonts w:ascii="Century Schoolbook" w:hAnsi="Century Schoolbook"/>
        </w:rPr>
        <w:t xml:space="preserve">saving qualities expressed through </w:t>
      </w:r>
      <w:r w:rsidR="00FC75E6">
        <w:rPr>
          <w:rFonts w:ascii="Century Schoolbook" w:hAnsi="Century Schoolbook"/>
        </w:rPr>
        <w:t>her</w:t>
      </w:r>
      <w:r w:rsidR="002F0A73" w:rsidRPr="000B388D">
        <w:rPr>
          <w:rFonts w:ascii="Century Schoolbook" w:hAnsi="Century Schoolbook"/>
        </w:rPr>
        <w:t xml:space="preserve"> pitying tear that shines forth like a star</w:t>
      </w:r>
      <w:r w:rsidR="00340336">
        <w:rPr>
          <w:rFonts w:ascii="Century Schoolbook" w:hAnsi="Century Schoolbook"/>
        </w:rPr>
        <w:t>..</w:t>
      </w:r>
      <w:r w:rsidR="002F0A73" w:rsidRPr="000B388D">
        <w:rPr>
          <w:rFonts w:ascii="Century Schoolbook" w:hAnsi="Century Schoolbook"/>
        </w:rPr>
        <w:t xml:space="preserve">. </w:t>
      </w:r>
      <w:r w:rsidR="00181457">
        <w:rPr>
          <w:rFonts w:ascii="Century Schoolbook" w:hAnsi="Century Schoolbook"/>
        </w:rPr>
        <w:t xml:space="preserve">In this poem, </w:t>
      </w:r>
      <w:r>
        <w:rPr>
          <w:rFonts w:ascii="Century Schoolbook" w:hAnsi="Century Schoolbook"/>
        </w:rPr>
        <w:t xml:space="preserve">one can say, </w:t>
      </w:r>
      <w:r w:rsidR="00181457">
        <w:rPr>
          <w:rFonts w:ascii="Century Schoolbook" w:hAnsi="Century Schoolbook"/>
        </w:rPr>
        <w:t xml:space="preserve">the radiant virtues of </w:t>
      </w:r>
      <w:r w:rsidR="002F0A73" w:rsidRPr="000B388D">
        <w:rPr>
          <w:rFonts w:ascii="Century Schoolbook" w:hAnsi="Century Schoolbook"/>
        </w:rPr>
        <w:t>Helen Maria Williams</w:t>
      </w:r>
      <w:r w:rsidR="00181457">
        <w:rPr>
          <w:rFonts w:ascii="Century Schoolbook" w:hAnsi="Century Schoolbook"/>
        </w:rPr>
        <w:t xml:space="preserve"> (whom </w:t>
      </w:r>
      <w:r w:rsidR="00FC75E6">
        <w:rPr>
          <w:rFonts w:ascii="Century Schoolbook" w:hAnsi="Century Schoolbook"/>
        </w:rPr>
        <w:t>Wordsworth</w:t>
      </w:r>
      <w:r w:rsidR="00181457">
        <w:rPr>
          <w:rFonts w:ascii="Century Schoolbook" w:hAnsi="Century Schoolbook"/>
        </w:rPr>
        <w:t xml:space="preserve"> was yet to meet)</w:t>
      </w:r>
      <w:r w:rsidR="00741ECD">
        <w:rPr>
          <w:rFonts w:ascii="Century Schoolbook" w:hAnsi="Century Schoolbook"/>
        </w:rPr>
        <w:t xml:space="preserve"> </w:t>
      </w:r>
      <w:r w:rsidR="006E5AD7">
        <w:rPr>
          <w:rFonts w:ascii="Century Schoolbook" w:hAnsi="Century Schoolbook"/>
        </w:rPr>
        <w:t xml:space="preserve">partake of </w:t>
      </w:r>
      <w:r w:rsidR="00FC75E6">
        <w:rPr>
          <w:rFonts w:ascii="Century Schoolbook" w:hAnsi="Century Schoolbook"/>
        </w:rPr>
        <w:t xml:space="preserve">a visitation that </w:t>
      </w:r>
      <w:r w:rsidR="00741ECD">
        <w:rPr>
          <w:rFonts w:ascii="Century Schoolbook" w:hAnsi="Century Schoolbook"/>
        </w:rPr>
        <w:t>recall</w:t>
      </w:r>
      <w:r w:rsidR="00FC75E6">
        <w:rPr>
          <w:rFonts w:ascii="Century Schoolbook" w:hAnsi="Century Schoolbook"/>
        </w:rPr>
        <w:t>s</w:t>
      </w:r>
      <w:r w:rsidR="00741ECD">
        <w:rPr>
          <w:rFonts w:ascii="Century Schoolbook" w:hAnsi="Century Schoolbook"/>
        </w:rPr>
        <w:t xml:space="preserve"> the</w:t>
      </w:r>
      <w:r w:rsidR="00181457">
        <w:rPr>
          <w:rFonts w:ascii="Century Schoolbook" w:hAnsi="Century Schoolbook"/>
        </w:rPr>
        <w:t xml:space="preserve"> benighted, wandering wretch</w:t>
      </w:r>
      <w:r w:rsidR="002F0A73" w:rsidRPr="000B388D">
        <w:rPr>
          <w:rFonts w:ascii="Century Schoolbook" w:hAnsi="Century Schoolbook"/>
        </w:rPr>
        <w:t xml:space="preserve"> to </w:t>
      </w:r>
      <w:r w:rsidR="00741ECD">
        <w:rPr>
          <w:rFonts w:ascii="Century Schoolbook" w:hAnsi="Century Schoolbook"/>
        </w:rPr>
        <w:t>himself</w:t>
      </w:r>
      <w:r w:rsidR="00C1366D">
        <w:rPr>
          <w:rFonts w:ascii="Century Schoolbook" w:hAnsi="Century Schoolbook"/>
        </w:rPr>
        <w:t>, and overcome</w:t>
      </w:r>
      <w:r w:rsidR="00FC75E6">
        <w:rPr>
          <w:rFonts w:ascii="Century Schoolbook" w:hAnsi="Century Schoolbook"/>
        </w:rPr>
        <w:t>s</w:t>
      </w:r>
      <w:r w:rsidR="00C1366D">
        <w:rPr>
          <w:rFonts w:ascii="Century Schoolbook" w:hAnsi="Century Schoolbook"/>
        </w:rPr>
        <w:t xml:space="preserve"> his self-obscurity</w:t>
      </w:r>
      <w:r w:rsidR="004818DE">
        <w:rPr>
          <w:rFonts w:ascii="Century Schoolbook" w:hAnsi="Century Schoolbook"/>
        </w:rPr>
        <w:t>. Her</w:t>
      </w:r>
      <w:r w:rsidR="00D27033">
        <w:rPr>
          <w:rFonts w:ascii="Century Schoolbook" w:hAnsi="Century Schoolbook"/>
        </w:rPr>
        <w:t xml:space="preserve"> sympathy </w:t>
      </w:r>
      <w:r w:rsidR="004818DE">
        <w:rPr>
          <w:rFonts w:ascii="Century Schoolbook" w:hAnsi="Century Schoolbook"/>
        </w:rPr>
        <w:t>possesses a power</w:t>
      </w:r>
      <w:r w:rsidR="00D27033">
        <w:rPr>
          <w:rFonts w:ascii="Century Schoolbook" w:hAnsi="Century Schoolbook"/>
        </w:rPr>
        <w:t xml:space="preserve"> of reanimation</w:t>
      </w:r>
      <w:r w:rsidR="000D3878">
        <w:rPr>
          <w:rFonts w:ascii="Century Schoolbook" w:hAnsi="Century Schoolbook"/>
        </w:rPr>
        <w:t xml:space="preserve"> that is at once surprising and familiar, and which works </w:t>
      </w:r>
      <w:r w:rsidR="00D27033">
        <w:rPr>
          <w:rFonts w:ascii="Century Schoolbook" w:hAnsi="Century Schoolbook"/>
        </w:rPr>
        <w:t>through the responsiveness she inspires in him</w:t>
      </w:r>
      <w:r w:rsidR="00181457">
        <w:rPr>
          <w:rFonts w:ascii="Century Schoolbook" w:hAnsi="Century Schoolbook"/>
        </w:rPr>
        <w:t xml:space="preserve">. </w:t>
      </w:r>
      <w:r w:rsidR="00D27033">
        <w:rPr>
          <w:rFonts w:ascii="Century Schoolbook" w:hAnsi="Century Schoolbook"/>
        </w:rPr>
        <w:t xml:space="preserve">In this she resembles </w:t>
      </w:r>
      <w:r w:rsidR="00ED4582">
        <w:rPr>
          <w:rFonts w:ascii="Century Schoolbook" w:hAnsi="Century Schoolbook"/>
        </w:rPr>
        <w:t xml:space="preserve">the </w:t>
      </w:r>
      <w:r w:rsidR="00181457">
        <w:rPr>
          <w:rFonts w:ascii="Century Schoolbook" w:hAnsi="Century Schoolbook"/>
        </w:rPr>
        <w:t>Dorothy</w:t>
      </w:r>
      <w:r w:rsidR="00ED4582">
        <w:rPr>
          <w:rFonts w:ascii="Century Schoolbook" w:hAnsi="Century Schoolbook"/>
        </w:rPr>
        <w:t xml:space="preserve"> he will </w:t>
      </w:r>
      <w:r w:rsidR="00C1366D">
        <w:rPr>
          <w:rFonts w:ascii="Century Schoolbook" w:hAnsi="Century Schoolbook"/>
        </w:rPr>
        <w:t>shortly</w:t>
      </w:r>
      <w:r w:rsidR="00ED4582">
        <w:rPr>
          <w:rFonts w:ascii="Century Schoolbook" w:hAnsi="Century Schoolbook"/>
        </w:rPr>
        <w:t xml:space="preserve"> address in </w:t>
      </w:r>
      <w:r w:rsidR="00ED4582" w:rsidRPr="00440D7A">
        <w:rPr>
          <w:rFonts w:ascii="Century Schoolbook" w:hAnsi="Century Schoolbook"/>
          <w:i/>
        </w:rPr>
        <w:t>The Vale of Esthwaite</w:t>
      </w:r>
      <w:r w:rsidR="00C1366D">
        <w:rPr>
          <w:rFonts w:ascii="Century Schoolbook" w:hAnsi="Century Schoolbook"/>
        </w:rPr>
        <w:t xml:space="preserve"> (</w:t>
      </w:r>
      <w:r w:rsidR="00ED4582">
        <w:rPr>
          <w:rFonts w:ascii="Century Schoolbook" w:hAnsi="Century Schoolbook"/>
        </w:rPr>
        <w:t>after their reunion</w:t>
      </w:r>
      <w:r w:rsidR="00C1366D">
        <w:rPr>
          <w:rFonts w:ascii="Century Schoolbook" w:hAnsi="Century Schoolbook"/>
        </w:rPr>
        <w:t>)</w:t>
      </w:r>
      <w:r w:rsidR="00ED4582">
        <w:rPr>
          <w:rFonts w:ascii="Century Schoolbook" w:hAnsi="Century Schoolbook"/>
        </w:rPr>
        <w:t xml:space="preserve">, and to whom he attributes a </w:t>
      </w:r>
      <w:r w:rsidR="00D27033">
        <w:rPr>
          <w:rFonts w:ascii="Century Schoolbook" w:hAnsi="Century Schoolbook"/>
        </w:rPr>
        <w:t xml:space="preserve">power of </w:t>
      </w:r>
      <w:r w:rsidR="007A16E0">
        <w:rPr>
          <w:rFonts w:ascii="Century Schoolbook" w:hAnsi="Century Schoolbook"/>
        </w:rPr>
        <w:t xml:space="preserve">heavenly </w:t>
      </w:r>
      <w:r w:rsidR="00D27033">
        <w:rPr>
          <w:rFonts w:ascii="Century Schoolbook" w:hAnsi="Century Schoolbook"/>
        </w:rPr>
        <w:t>virtue and</w:t>
      </w:r>
      <w:r w:rsidR="00440D7A">
        <w:rPr>
          <w:rFonts w:ascii="Century Schoolbook" w:hAnsi="Century Schoolbook"/>
        </w:rPr>
        <w:t xml:space="preserve"> transcendence</w:t>
      </w:r>
      <w:r w:rsidR="000D3878">
        <w:rPr>
          <w:rFonts w:ascii="Century Schoolbook" w:hAnsi="Century Schoolbook"/>
        </w:rPr>
        <w:t>,</w:t>
      </w:r>
      <w:r w:rsidR="00ED4582">
        <w:rPr>
          <w:rFonts w:ascii="Century Schoolbook" w:hAnsi="Century Schoolbook"/>
        </w:rPr>
        <w:t xml:space="preserve"> as well as love</w:t>
      </w:r>
      <w:r w:rsidR="00440D7A">
        <w:rPr>
          <w:rFonts w:ascii="Century Schoolbook" w:hAnsi="Century Schoolbook"/>
        </w:rPr>
        <w:t xml:space="preserve">: </w:t>
      </w:r>
    </w:p>
    <w:p w:rsidR="006B0FD9" w:rsidRDefault="006B0FD9" w:rsidP="00E77B84">
      <w:pPr>
        <w:spacing w:line="360" w:lineRule="auto"/>
        <w:ind w:left="720"/>
        <w:rPr>
          <w:rFonts w:ascii="Century Schoolbook" w:hAnsi="Century Schoolbook"/>
          <w:sz w:val="22"/>
          <w:szCs w:val="22"/>
        </w:rPr>
      </w:pP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Sister for whom I feel a love</w:t>
      </w: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What warms a Brother far above […]</w:t>
      </w: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ab/>
      </w:r>
      <w:r w:rsidRPr="006837DD">
        <w:rPr>
          <w:rFonts w:ascii="Century Schoolbook" w:hAnsi="Century Schoolbook"/>
          <w:sz w:val="22"/>
          <w:szCs w:val="22"/>
        </w:rPr>
        <w:tab/>
        <w:t>in you is giv’n</w:t>
      </w: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All all my soul could wish from heav’n</w:t>
      </w: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Why but because I fondly view</w:t>
      </w:r>
    </w:p>
    <w:p w:rsidR="00440D7A" w:rsidRPr="006837DD" w:rsidRDefault="00440D7A" w:rsidP="00E77B84">
      <w:pPr>
        <w:spacing w:line="360" w:lineRule="auto"/>
        <w:ind w:left="720"/>
        <w:rPr>
          <w:rFonts w:ascii="Century Schoolbook" w:hAnsi="Century Schoolbook"/>
          <w:sz w:val="22"/>
          <w:szCs w:val="22"/>
        </w:rPr>
      </w:pPr>
      <w:r w:rsidRPr="006837DD">
        <w:rPr>
          <w:rFonts w:ascii="Century Schoolbook" w:hAnsi="Century Schoolbook"/>
          <w:sz w:val="22"/>
          <w:szCs w:val="22"/>
        </w:rPr>
        <w:t>All, all</w:t>
      </w:r>
      <w:r w:rsidR="00576B1A">
        <w:rPr>
          <w:rFonts w:ascii="Century Schoolbook" w:hAnsi="Century Schoolbook"/>
          <w:sz w:val="22"/>
          <w:szCs w:val="22"/>
        </w:rPr>
        <w:t xml:space="preserve"> that heav’n has claim’d in you</w:t>
      </w:r>
      <w:r w:rsidRPr="006837DD">
        <w:rPr>
          <w:rFonts w:ascii="Century Schoolbook" w:hAnsi="Century Schoolbook"/>
          <w:sz w:val="22"/>
          <w:szCs w:val="22"/>
        </w:rPr>
        <w:t xml:space="preserve"> </w:t>
      </w:r>
      <w:r w:rsidR="006837DD">
        <w:rPr>
          <w:rFonts w:ascii="Century Schoolbook" w:hAnsi="Century Schoolbook"/>
          <w:sz w:val="22"/>
          <w:szCs w:val="22"/>
        </w:rPr>
        <w:t>(454)</w:t>
      </w:r>
      <w:r w:rsidR="00576B1A">
        <w:rPr>
          <w:rFonts w:ascii="Century Schoolbook" w:hAnsi="Century Schoolbook"/>
          <w:sz w:val="22"/>
          <w:szCs w:val="22"/>
        </w:rPr>
        <w:t>.</w:t>
      </w:r>
    </w:p>
    <w:p w:rsidR="00440D7A" w:rsidRDefault="00440D7A" w:rsidP="00E77B84">
      <w:pPr>
        <w:spacing w:line="360" w:lineRule="auto"/>
        <w:rPr>
          <w:rFonts w:ascii="Century Schoolbook" w:hAnsi="Century Schoolbook"/>
        </w:rPr>
      </w:pPr>
    </w:p>
    <w:p w:rsidR="00440D7A" w:rsidRPr="000B388D" w:rsidRDefault="00440D7A" w:rsidP="00E77B84">
      <w:pPr>
        <w:pStyle w:val="BodyTextIndent2"/>
        <w:spacing w:line="360" w:lineRule="auto"/>
        <w:ind w:left="0"/>
        <w:rPr>
          <w:rFonts w:ascii="Century Schoolbook" w:hAnsi="Century Schoolbook" w:cs="Arial"/>
          <w:sz w:val="24"/>
        </w:rPr>
      </w:pPr>
    </w:p>
    <w:p w:rsidR="00440D7A" w:rsidRPr="00440D7A" w:rsidRDefault="00440D7A" w:rsidP="00E77B84">
      <w:pPr>
        <w:pStyle w:val="BodyTextIndent2"/>
        <w:spacing w:line="360" w:lineRule="auto"/>
        <w:ind w:left="0"/>
        <w:jc w:val="center"/>
        <w:rPr>
          <w:rFonts w:ascii="Century Schoolbook" w:hAnsi="Century Schoolbook" w:cs="Arial"/>
          <w:b/>
          <w:sz w:val="22"/>
          <w:szCs w:val="22"/>
        </w:rPr>
      </w:pPr>
      <w:r w:rsidRPr="00440D7A">
        <w:rPr>
          <w:rFonts w:ascii="Century Schoolbook" w:hAnsi="Century Schoolbook" w:cs="Arial"/>
          <w:b/>
          <w:sz w:val="22"/>
          <w:szCs w:val="22"/>
        </w:rPr>
        <w:t>II</w:t>
      </w:r>
    </w:p>
    <w:p w:rsidR="00440D7A" w:rsidRPr="00FF2DA7" w:rsidRDefault="00440D7A" w:rsidP="00E77B84">
      <w:pPr>
        <w:pStyle w:val="BodyTextIndent2"/>
        <w:spacing w:line="360" w:lineRule="auto"/>
        <w:ind w:left="0"/>
        <w:rPr>
          <w:rFonts w:ascii="Century Schoolbook" w:hAnsi="Century Schoolbook" w:cs="Arial"/>
          <w:sz w:val="24"/>
        </w:rPr>
      </w:pPr>
    </w:p>
    <w:p w:rsidR="00363B2F" w:rsidRPr="00FF2DA7" w:rsidRDefault="00363B2F" w:rsidP="00E77B84">
      <w:pPr>
        <w:pStyle w:val="BodyTextIndent2"/>
        <w:spacing w:line="360" w:lineRule="auto"/>
        <w:ind w:left="0"/>
        <w:rPr>
          <w:rFonts w:ascii="Century Schoolbook" w:hAnsi="Century Schoolbook" w:cs="Arial"/>
          <w:sz w:val="24"/>
        </w:rPr>
      </w:pPr>
      <w:r w:rsidRPr="00363B2F">
        <w:rPr>
          <w:rFonts w:ascii="Century Schoolbook" w:hAnsi="Century Schoolbook" w:cs="Arial"/>
          <w:sz w:val="24"/>
        </w:rPr>
        <w:t xml:space="preserve">Stephen Gill described </w:t>
      </w:r>
      <w:r w:rsidRPr="00363B2F">
        <w:rPr>
          <w:rFonts w:ascii="Century Schoolbook" w:hAnsi="Century Schoolbook" w:cs="Arial"/>
          <w:i/>
          <w:sz w:val="24"/>
        </w:rPr>
        <w:t>The Vale of Esthwaite</w:t>
      </w:r>
      <w:r w:rsidRPr="00363B2F">
        <w:rPr>
          <w:rFonts w:ascii="Century Schoolbook" w:hAnsi="Century Schoolbook" w:cs="Arial"/>
          <w:sz w:val="24"/>
        </w:rPr>
        <w:t xml:space="preserve"> as the poem</w:t>
      </w:r>
      <w:r w:rsidR="006172E3">
        <w:rPr>
          <w:rFonts w:ascii="Century Schoolbook" w:hAnsi="Century Schoolbook" w:cs="Arial"/>
          <w:sz w:val="24"/>
        </w:rPr>
        <w:t xml:space="preserve"> in which Wordsworth discovered</w:t>
      </w:r>
      <w:r w:rsidRPr="00363B2F">
        <w:rPr>
          <w:rFonts w:ascii="Century Schoolbook" w:hAnsi="Century Schoolbook" w:cs="Arial"/>
          <w:sz w:val="24"/>
        </w:rPr>
        <w:t xml:space="preserve"> </w:t>
      </w:r>
      <w:r w:rsidR="00046D14">
        <w:rPr>
          <w:rFonts w:ascii="Century Schoolbook" w:hAnsi="Century Schoolbook" w:cs="Arial"/>
          <w:sz w:val="24"/>
        </w:rPr>
        <w:t>“</w:t>
      </w:r>
      <w:r w:rsidRPr="00363B2F">
        <w:rPr>
          <w:rFonts w:ascii="Century Schoolbook" w:hAnsi="Century Schoolbook" w:cs="Arial"/>
          <w:sz w:val="24"/>
        </w:rPr>
        <w:t>the richest sources of all his poetry</w:t>
      </w:r>
      <w:r w:rsidR="00046D14">
        <w:rPr>
          <w:rFonts w:ascii="Century Schoolbook" w:hAnsi="Century Schoolbook" w:cs="Arial"/>
          <w:sz w:val="24"/>
        </w:rPr>
        <w:t>”</w:t>
      </w:r>
      <w:r w:rsidRPr="00363B2F">
        <w:rPr>
          <w:rFonts w:ascii="Century Schoolbook" w:hAnsi="Century Schoolbook" w:cs="Arial"/>
          <w:sz w:val="24"/>
        </w:rPr>
        <w:t xml:space="preserve">, </w:t>
      </w:r>
      <w:r w:rsidR="00381036">
        <w:rPr>
          <w:rFonts w:ascii="Century Schoolbook" w:hAnsi="Century Schoolbook" w:cs="Arial"/>
          <w:sz w:val="24"/>
        </w:rPr>
        <w:t xml:space="preserve">through </w:t>
      </w:r>
      <w:r w:rsidRPr="00363B2F">
        <w:rPr>
          <w:rFonts w:ascii="Century Schoolbook" w:hAnsi="Century Schoolbook" w:cs="Arial"/>
          <w:sz w:val="24"/>
        </w:rPr>
        <w:t xml:space="preserve">attachment to a locality, and the </w:t>
      </w:r>
      <w:r w:rsidR="00046D14">
        <w:rPr>
          <w:rFonts w:ascii="Century Schoolbook" w:hAnsi="Century Schoolbook" w:cs="Arial"/>
          <w:sz w:val="24"/>
        </w:rPr>
        <w:t>“</w:t>
      </w:r>
      <w:r w:rsidRPr="00363B2F">
        <w:rPr>
          <w:rFonts w:ascii="Century Schoolbook" w:hAnsi="Century Schoolbook" w:cs="Arial"/>
          <w:sz w:val="24"/>
        </w:rPr>
        <w:t>conviction</w:t>
      </w:r>
      <w:r w:rsidR="00046D14">
        <w:rPr>
          <w:rFonts w:ascii="Century Schoolbook" w:hAnsi="Century Schoolbook" w:cs="Arial"/>
          <w:sz w:val="24"/>
        </w:rPr>
        <w:t>”</w:t>
      </w:r>
      <w:r w:rsidRPr="00363B2F">
        <w:rPr>
          <w:rFonts w:ascii="Century Schoolbook" w:hAnsi="Century Schoolbook" w:cs="Arial"/>
          <w:sz w:val="24"/>
        </w:rPr>
        <w:t xml:space="preserve"> that his own experience and </w:t>
      </w:r>
      <w:r w:rsidR="00046D14">
        <w:rPr>
          <w:rFonts w:ascii="Century Schoolbook" w:hAnsi="Century Schoolbook" w:cs="Arial"/>
          <w:sz w:val="24"/>
        </w:rPr>
        <w:t>“</w:t>
      </w:r>
      <w:r w:rsidRPr="00363B2F">
        <w:rPr>
          <w:rFonts w:ascii="Century Schoolbook" w:hAnsi="Century Schoolbook" w:cs="Arial"/>
          <w:sz w:val="24"/>
        </w:rPr>
        <w:t>feelings demanded exploration in poetry</w:t>
      </w:r>
      <w:r w:rsidR="00046D14">
        <w:rPr>
          <w:rFonts w:ascii="Century Schoolbook" w:hAnsi="Century Schoolbook" w:cs="Arial"/>
          <w:sz w:val="24"/>
        </w:rPr>
        <w:t>”</w:t>
      </w:r>
      <w:r w:rsidR="000F7CF0">
        <w:rPr>
          <w:rFonts w:ascii="Century Schoolbook" w:hAnsi="Century Schoolbook" w:cs="Arial"/>
          <w:sz w:val="24"/>
        </w:rPr>
        <w:t xml:space="preserve"> (32)</w:t>
      </w:r>
      <w:r w:rsidRPr="00363B2F">
        <w:rPr>
          <w:rFonts w:ascii="Century Schoolbook" w:hAnsi="Century Schoolbook" w:cs="Arial"/>
          <w:sz w:val="24"/>
        </w:rPr>
        <w:t xml:space="preserve">. Fosso and Wu </w:t>
      </w:r>
      <w:r w:rsidR="00340336">
        <w:rPr>
          <w:rFonts w:ascii="Century Schoolbook" w:hAnsi="Century Schoolbook" w:cs="Arial"/>
          <w:sz w:val="24"/>
        </w:rPr>
        <w:t>similarly</w:t>
      </w:r>
      <w:r w:rsidRPr="00363B2F">
        <w:rPr>
          <w:rFonts w:ascii="Century Schoolbook" w:hAnsi="Century Schoolbook" w:cs="Arial"/>
          <w:sz w:val="24"/>
        </w:rPr>
        <w:t xml:space="preserve"> </w:t>
      </w:r>
      <w:r w:rsidR="00340336">
        <w:rPr>
          <w:rFonts w:ascii="Century Schoolbook" w:hAnsi="Century Schoolbook" w:cs="Arial"/>
          <w:sz w:val="24"/>
        </w:rPr>
        <w:t>argue</w:t>
      </w:r>
      <w:r w:rsidRPr="00363B2F">
        <w:rPr>
          <w:rFonts w:ascii="Century Schoolbook" w:hAnsi="Century Schoolbook" w:cs="Arial"/>
          <w:sz w:val="24"/>
        </w:rPr>
        <w:t xml:space="preserve"> that a decisive autobiographical turn takes place within the poem</w:t>
      </w:r>
      <w:r w:rsidR="006E5AD7">
        <w:rPr>
          <w:rFonts w:ascii="Century Schoolbook" w:hAnsi="Century Schoolbook" w:cs="Arial"/>
          <w:sz w:val="24"/>
        </w:rPr>
        <w:t xml:space="preserve">. </w:t>
      </w:r>
      <w:r w:rsidR="0004076B">
        <w:rPr>
          <w:rFonts w:ascii="Century Schoolbook" w:hAnsi="Century Schoolbook" w:cs="Arial"/>
          <w:sz w:val="24"/>
        </w:rPr>
        <w:t>Specifically, b</w:t>
      </w:r>
      <w:r w:rsidR="006E5AD7">
        <w:rPr>
          <w:rFonts w:ascii="Century Schoolbook" w:hAnsi="Century Schoolbook" w:cs="Arial"/>
          <w:sz w:val="24"/>
        </w:rPr>
        <w:t>oth</w:t>
      </w:r>
      <w:r w:rsidR="00340336">
        <w:rPr>
          <w:rFonts w:ascii="Century Schoolbook" w:hAnsi="Century Schoolbook" w:cs="Arial"/>
          <w:sz w:val="24"/>
        </w:rPr>
        <w:t xml:space="preserve"> </w:t>
      </w:r>
      <w:r w:rsidR="00730D25">
        <w:rPr>
          <w:rFonts w:ascii="Century Schoolbook" w:hAnsi="Century Schoolbook" w:cs="Arial"/>
          <w:sz w:val="24"/>
        </w:rPr>
        <w:t>identify</w:t>
      </w:r>
      <w:r w:rsidR="006E5AD7">
        <w:rPr>
          <w:rFonts w:ascii="Century Schoolbook" w:hAnsi="Century Schoolbook" w:cs="Arial"/>
          <w:sz w:val="24"/>
        </w:rPr>
        <w:t xml:space="preserve"> this</w:t>
      </w:r>
      <w:r w:rsidR="004466D3">
        <w:rPr>
          <w:rFonts w:ascii="Century Schoolbook" w:hAnsi="Century Schoolbook" w:cs="Arial"/>
          <w:sz w:val="24"/>
        </w:rPr>
        <w:t xml:space="preserve"> </w:t>
      </w:r>
      <w:r w:rsidR="00730D25">
        <w:rPr>
          <w:rFonts w:ascii="Century Schoolbook" w:hAnsi="Century Schoolbook" w:cs="Arial"/>
          <w:sz w:val="24"/>
        </w:rPr>
        <w:t>with</w:t>
      </w:r>
      <w:r w:rsidR="004466D3">
        <w:rPr>
          <w:rFonts w:ascii="Century Schoolbook" w:hAnsi="Century Schoolbook" w:cs="Arial"/>
          <w:sz w:val="24"/>
        </w:rPr>
        <w:t xml:space="preserve"> the poet’s </w:t>
      </w:r>
      <w:r w:rsidR="006E5AD7">
        <w:rPr>
          <w:rFonts w:ascii="Century Schoolbook" w:hAnsi="Century Schoolbook" w:cs="Arial"/>
          <w:sz w:val="24"/>
        </w:rPr>
        <w:t xml:space="preserve">reflexive </w:t>
      </w:r>
      <w:r>
        <w:rPr>
          <w:rFonts w:ascii="Century Schoolbook" w:hAnsi="Century Schoolbook" w:cs="Arial"/>
          <w:sz w:val="24"/>
        </w:rPr>
        <w:t xml:space="preserve">engagement with his </w:t>
      </w:r>
      <w:r w:rsidR="004466D3">
        <w:rPr>
          <w:rFonts w:ascii="Century Schoolbook" w:hAnsi="Century Schoolbook" w:cs="Arial"/>
          <w:sz w:val="24"/>
        </w:rPr>
        <w:t xml:space="preserve">own </w:t>
      </w:r>
      <w:r w:rsidR="006E5AD7">
        <w:rPr>
          <w:rFonts w:ascii="Century Schoolbook" w:hAnsi="Century Schoolbook" w:cs="Arial"/>
          <w:sz w:val="24"/>
        </w:rPr>
        <w:t>grief</w:t>
      </w:r>
      <w:r>
        <w:rPr>
          <w:rFonts w:ascii="Century Schoolbook" w:hAnsi="Century Schoolbook" w:cs="Arial"/>
          <w:sz w:val="24"/>
        </w:rPr>
        <w:t xml:space="preserve"> in </w:t>
      </w:r>
      <w:r w:rsidRPr="00FF2DA7">
        <w:rPr>
          <w:rFonts w:ascii="Century Schoolbook" w:hAnsi="Century Schoolbook" w:cs="Arial"/>
          <w:sz w:val="24"/>
        </w:rPr>
        <w:t xml:space="preserve">the </w:t>
      </w:r>
      <w:r>
        <w:rPr>
          <w:rFonts w:ascii="Century Schoolbook" w:hAnsi="Century Schoolbook" w:cs="Arial"/>
          <w:sz w:val="24"/>
        </w:rPr>
        <w:t xml:space="preserve">early version of the </w:t>
      </w:r>
      <w:r w:rsidR="00046D14">
        <w:rPr>
          <w:rFonts w:ascii="Century Schoolbook" w:hAnsi="Century Schoolbook"/>
          <w:sz w:val="24"/>
        </w:rPr>
        <w:t>“</w:t>
      </w:r>
      <w:r w:rsidRPr="00FF2DA7">
        <w:rPr>
          <w:rFonts w:ascii="Century Schoolbook" w:hAnsi="Century Schoolbook" w:cs="Arial"/>
          <w:sz w:val="24"/>
        </w:rPr>
        <w:t>waiting for the horses</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episode in </w:t>
      </w:r>
      <w:r w:rsidRPr="00FF2DA7">
        <w:rPr>
          <w:rFonts w:ascii="Century Schoolbook" w:hAnsi="Century Schoolbook" w:cs="Arial"/>
          <w:i/>
          <w:sz w:val="24"/>
        </w:rPr>
        <w:t xml:space="preserve">The Vale of Esthwaite. </w:t>
      </w:r>
      <w:r w:rsidRPr="00FF2DA7">
        <w:rPr>
          <w:rFonts w:ascii="Century Schoolbook" w:hAnsi="Century Schoolbook" w:cs="Arial"/>
          <w:sz w:val="24"/>
        </w:rPr>
        <w:t xml:space="preserve">Wu </w:t>
      </w:r>
      <w:r w:rsidR="004466D3">
        <w:rPr>
          <w:rFonts w:ascii="Century Schoolbook" w:hAnsi="Century Schoolbook" w:cs="Arial"/>
          <w:sz w:val="24"/>
        </w:rPr>
        <w:t>sees the lines as</w:t>
      </w:r>
      <w:r w:rsidRPr="00FF2DA7">
        <w:rPr>
          <w:rFonts w:ascii="Century Schoolbook" w:hAnsi="Century Schoolbook" w:cs="Arial"/>
          <w:sz w:val="24"/>
        </w:rPr>
        <w:t xml:space="preserve"> </w:t>
      </w:r>
      <w:r w:rsidR="004466D3">
        <w:rPr>
          <w:rFonts w:ascii="Century Schoolbook" w:hAnsi="Century Schoolbook" w:cs="Arial"/>
          <w:sz w:val="24"/>
        </w:rPr>
        <w:t>occasioned</w:t>
      </w:r>
      <w:r w:rsidRPr="00FF2DA7">
        <w:rPr>
          <w:rFonts w:ascii="Century Schoolbook" w:hAnsi="Century Schoolbook" w:cs="Arial"/>
          <w:sz w:val="24"/>
        </w:rPr>
        <w:t xml:space="preserve"> by family circumstance, and the </w:t>
      </w:r>
      <w:r w:rsidR="00046D14">
        <w:rPr>
          <w:rFonts w:ascii="Century Schoolbook" w:hAnsi="Century Schoolbook"/>
          <w:sz w:val="24"/>
        </w:rPr>
        <w:t>“</w:t>
      </w:r>
      <w:r w:rsidRPr="00FF2DA7">
        <w:rPr>
          <w:rFonts w:ascii="Century Schoolbook" w:hAnsi="Century Schoolbook" w:cs="Arial"/>
          <w:sz w:val="24"/>
        </w:rPr>
        <w:t>delayed mourning</w:t>
      </w:r>
      <w:r w:rsidR="00576B1A">
        <w:rPr>
          <w:rFonts w:ascii="Century Schoolbook" w:hAnsi="Century Schoolbook" w:cs="Arial"/>
          <w:sz w:val="24"/>
        </w:rPr>
        <w:t xml:space="preserve"> of July 1787</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that followed the </w:t>
      </w:r>
      <w:r w:rsidR="00576B1A">
        <w:rPr>
          <w:rFonts w:ascii="Century Schoolbook" w:hAnsi="Century Schoolbook" w:cs="Arial"/>
          <w:sz w:val="24"/>
        </w:rPr>
        <w:t xml:space="preserve">June </w:t>
      </w:r>
      <w:r w:rsidRPr="00FF2DA7">
        <w:rPr>
          <w:rFonts w:ascii="Century Schoolbook" w:hAnsi="Century Schoolbook" w:cs="Arial"/>
          <w:sz w:val="24"/>
        </w:rPr>
        <w:t>reunion of William, Christopher and John with Dorothy</w:t>
      </w:r>
      <w:r w:rsidR="00576B1A">
        <w:rPr>
          <w:rFonts w:ascii="Century Schoolbook" w:hAnsi="Century Schoolbook" w:cs="Arial"/>
          <w:sz w:val="24"/>
        </w:rPr>
        <w:t xml:space="preserve"> (13)</w:t>
      </w:r>
      <w:r w:rsidRPr="00FF2DA7">
        <w:rPr>
          <w:rFonts w:ascii="Century Schoolbook" w:hAnsi="Century Schoolbook" w:cs="Arial"/>
          <w:sz w:val="24"/>
        </w:rPr>
        <w:t>. In a letter to Jane Pollard in July, Dorothy wrote of how their grief for their parents decisively surfaced under the pressure of ill-treatment and disparagement in the household of their relatives, the Cooksons:</w:t>
      </w:r>
    </w:p>
    <w:p w:rsidR="00363B2F" w:rsidRPr="00FF2DA7" w:rsidRDefault="00363B2F" w:rsidP="00E77B84">
      <w:pPr>
        <w:pStyle w:val="BodyTextIndent2"/>
        <w:spacing w:line="360" w:lineRule="auto"/>
        <w:ind w:left="0"/>
        <w:rPr>
          <w:rFonts w:ascii="Century Schoolbook" w:hAnsi="Century Schoolbook" w:cs="Arial"/>
          <w:sz w:val="24"/>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Many a time have Wm, J, C, and myself shed tears together, tears of the bitterest sorrow, we all of us, each day, feel more sensibly the loss we sustained when we were deprived of our parents</w:t>
      </w:r>
      <w:r w:rsidRPr="000B388D">
        <w:rPr>
          <w:rFonts w:ascii="Century Schoolbook" w:hAnsi="Century Schoolbook"/>
          <w:szCs w:val="20"/>
        </w:rPr>
        <w:t>… (</w:t>
      </w:r>
      <w:r w:rsidRPr="000B388D">
        <w:rPr>
          <w:rFonts w:ascii="Century Schoolbook" w:hAnsi="Century Schoolbook" w:cs="Arial"/>
          <w:szCs w:val="20"/>
        </w:rPr>
        <w:t>Wu</w:t>
      </w:r>
      <w:r w:rsidR="000F7CF0">
        <w:rPr>
          <w:rFonts w:ascii="Century Schoolbook" w:hAnsi="Century Schoolbook" w:cs="Arial"/>
          <w:szCs w:val="20"/>
        </w:rPr>
        <w:t>,</w:t>
      </w:r>
      <w:r w:rsidRPr="000B388D">
        <w:rPr>
          <w:rFonts w:ascii="Century Schoolbook" w:hAnsi="Century Schoolbook" w:cs="Arial"/>
          <w:szCs w:val="20"/>
        </w:rPr>
        <w:t xml:space="preserve"> 9)</w:t>
      </w:r>
    </w:p>
    <w:p w:rsidR="00363B2F" w:rsidRPr="000B388D" w:rsidRDefault="00363B2F" w:rsidP="00E77B84">
      <w:pPr>
        <w:pStyle w:val="BodyTextIndent2"/>
        <w:spacing w:line="360" w:lineRule="auto"/>
        <w:ind w:left="0"/>
        <w:rPr>
          <w:rFonts w:ascii="Century Schoolbook" w:hAnsi="Century Schoolbook" w:cs="Arial"/>
          <w:sz w:val="22"/>
          <w:szCs w:val="22"/>
        </w:rPr>
      </w:pPr>
    </w:p>
    <w:p w:rsidR="00836688" w:rsidRDefault="00E51B52" w:rsidP="00E77B84">
      <w:pPr>
        <w:pStyle w:val="BodyTextIndent2"/>
        <w:spacing w:line="360" w:lineRule="auto"/>
        <w:ind w:left="0"/>
        <w:rPr>
          <w:rFonts w:ascii="Century Schoolbook" w:hAnsi="Century Schoolbook" w:cs="Arial"/>
          <w:sz w:val="24"/>
        </w:rPr>
      </w:pPr>
      <w:r>
        <w:rPr>
          <w:rFonts w:ascii="Century Schoolbook" w:hAnsi="Century Schoolbook" w:cs="Arial"/>
          <w:sz w:val="24"/>
        </w:rPr>
        <w:t xml:space="preserve">The siblings are bound together one can say, in a way that prefigures Fosso’s identification of Wordsworthian poetics with the socialising bonds of commemoration. </w:t>
      </w:r>
    </w:p>
    <w:p w:rsidR="00836688" w:rsidRDefault="00836688" w:rsidP="00E77B84">
      <w:pPr>
        <w:pStyle w:val="BodyTextIndent2"/>
        <w:spacing w:line="360" w:lineRule="auto"/>
        <w:ind w:left="0"/>
        <w:rPr>
          <w:rFonts w:ascii="Century Schoolbook" w:hAnsi="Century Schoolbook" w:cs="Arial"/>
          <w:sz w:val="24"/>
        </w:rPr>
      </w:pPr>
    </w:p>
    <w:p w:rsidR="00363B2F" w:rsidRPr="00FF2DA7" w:rsidRDefault="00836688" w:rsidP="00E77B84">
      <w:pPr>
        <w:pStyle w:val="BodyTextIndent2"/>
        <w:spacing w:line="360" w:lineRule="auto"/>
        <w:ind w:left="0"/>
        <w:rPr>
          <w:rFonts w:ascii="Century Schoolbook" w:hAnsi="Century Schoolbook" w:cs="Arial"/>
          <w:sz w:val="24"/>
        </w:rPr>
      </w:pPr>
      <w:r>
        <w:rPr>
          <w:rFonts w:ascii="Century Schoolbook" w:hAnsi="Century Schoolbook" w:cs="Arial"/>
          <w:sz w:val="24"/>
        </w:rPr>
        <w:tab/>
      </w:r>
      <w:r w:rsidR="00C93285">
        <w:rPr>
          <w:rFonts w:ascii="Century Schoolbook" w:hAnsi="Century Schoolbook" w:cs="Arial"/>
          <w:sz w:val="24"/>
        </w:rPr>
        <w:t>But w</w:t>
      </w:r>
      <w:r>
        <w:rPr>
          <w:rFonts w:ascii="Century Schoolbook" w:hAnsi="Century Schoolbook" w:cs="Arial"/>
          <w:sz w:val="24"/>
        </w:rPr>
        <w:t xml:space="preserve">hat of the passage itself? </w:t>
      </w:r>
      <w:r w:rsidR="00363B2F" w:rsidRPr="00FF2DA7">
        <w:rPr>
          <w:rFonts w:ascii="Century Schoolbook" w:hAnsi="Century Schoolbook" w:cs="Arial"/>
          <w:sz w:val="24"/>
        </w:rPr>
        <w:t>Although outwardly dependent in some respects on literary sources, the mountain scene of the boy’</w:t>
      </w:r>
      <w:r>
        <w:rPr>
          <w:rFonts w:ascii="Century Schoolbook" w:hAnsi="Century Schoolbook" w:cs="Arial"/>
          <w:sz w:val="24"/>
        </w:rPr>
        <w:t xml:space="preserve">s waiting for the new horses is </w:t>
      </w:r>
      <w:r w:rsidR="00046D14">
        <w:rPr>
          <w:rFonts w:ascii="Century Schoolbook" w:hAnsi="Century Schoolbook"/>
          <w:sz w:val="24"/>
        </w:rPr>
        <w:t>“</w:t>
      </w:r>
      <w:r w:rsidR="00363B2F" w:rsidRPr="00FF2DA7">
        <w:rPr>
          <w:rFonts w:ascii="Century Schoolbook" w:hAnsi="Century Schoolbook" w:cs="Arial"/>
          <w:sz w:val="24"/>
        </w:rPr>
        <w:t>something more personal</w:t>
      </w:r>
      <w:r w:rsidR="00046D14">
        <w:rPr>
          <w:rFonts w:ascii="Century Schoolbook" w:hAnsi="Century Schoolbook"/>
          <w:sz w:val="24"/>
        </w:rPr>
        <w:t>”</w:t>
      </w:r>
      <w:r w:rsidR="00576B1A">
        <w:rPr>
          <w:rFonts w:ascii="Century Schoolbook" w:hAnsi="Century Schoolbook"/>
          <w:sz w:val="24"/>
        </w:rPr>
        <w:t xml:space="preserve">, </w:t>
      </w:r>
      <w:r w:rsidR="00491BCF">
        <w:rPr>
          <w:rFonts w:ascii="Century Schoolbook" w:hAnsi="Century Schoolbook"/>
          <w:sz w:val="24"/>
        </w:rPr>
        <w:t>as</w:t>
      </w:r>
      <w:r w:rsidR="00576B1A">
        <w:rPr>
          <w:rFonts w:ascii="Century Schoolbook" w:hAnsi="Century Schoolbook"/>
          <w:sz w:val="24"/>
        </w:rPr>
        <w:t xml:space="preserve"> Wu</w:t>
      </w:r>
      <w:r w:rsidR="00491BCF">
        <w:rPr>
          <w:rFonts w:ascii="Century Schoolbook" w:hAnsi="Century Schoolbook"/>
          <w:sz w:val="24"/>
        </w:rPr>
        <w:t xml:space="preserve"> notes</w:t>
      </w:r>
      <w:r w:rsidR="00576B1A">
        <w:rPr>
          <w:rFonts w:ascii="Century Schoolbook" w:hAnsi="Century Schoolbook"/>
          <w:sz w:val="24"/>
        </w:rPr>
        <w:t>,</w:t>
      </w:r>
      <w:r w:rsidR="00363B2F" w:rsidRPr="00FF2DA7">
        <w:rPr>
          <w:rFonts w:ascii="Century Schoolbook" w:hAnsi="Century Schoolbook"/>
          <w:sz w:val="24"/>
        </w:rPr>
        <w:t xml:space="preserve"> </w:t>
      </w:r>
      <w:r w:rsidR="00363B2F" w:rsidRPr="00FF2DA7">
        <w:rPr>
          <w:rFonts w:ascii="Century Schoolbook" w:hAnsi="Century Schoolbook" w:cs="Arial"/>
          <w:sz w:val="24"/>
        </w:rPr>
        <w:t>within this strange, disjunctive, phantasmagoric poem:</w:t>
      </w:r>
    </w:p>
    <w:p w:rsidR="00363B2F" w:rsidRPr="00FF2DA7" w:rsidRDefault="00363B2F" w:rsidP="00E77B84">
      <w:pPr>
        <w:pStyle w:val="BodyTextIndent2"/>
        <w:spacing w:line="360" w:lineRule="auto"/>
        <w:ind w:left="0"/>
        <w:rPr>
          <w:rFonts w:ascii="Century Schoolbook" w:hAnsi="Century Schoolbook" w:cs="Arial"/>
          <w:sz w:val="24"/>
        </w:rPr>
      </w:pPr>
    </w:p>
    <w:p w:rsidR="00363B2F" w:rsidRPr="008B0B6F"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 xml:space="preserve">Everything here is markedly different from what precedes it </w:t>
      </w:r>
      <w:r w:rsidRPr="000B388D">
        <w:rPr>
          <w:rFonts w:ascii="Century Schoolbook" w:hAnsi="Century Schoolbook"/>
          <w:szCs w:val="20"/>
        </w:rPr>
        <w:t xml:space="preserve">– </w:t>
      </w:r>
      <w:r w:rsidRPr="000B388D">
        <w:rPr>
          <w:rFonts w:ascii="Century Schoolbook" w:hAnsi="Century Schoolbook" w:cs="Arial"/>
          <w:szCs w:val="20"/>
        </w:rPr>
        <w:t>no Gothic spectres, no castles, no personified horrors. Instead of mimicking literary idioms, Wordsworth explores an inner landscape which follows the contours of his own psyche.  (7)</w:t>
      </w:r>
    </w:p>
    <w:p w:rsidR="00363B2F" w:rsidRPr="00FF2DA7" w:rsidRDefault="00363B2F" w:rsidP="00E77B84">
      <w:pPr>
        <w:pStyle w:val="EndnoteText"/>
        <w:spacing w:line="360" w:lineRule="auto"/>
        <w:rPr>
          <w:rFonts w:ascii="Century Schoolbook" w:hAnsi="Century Schoolbook" w:cs="Arial"/>
        </w:rPr>
      </w:pPr>
      <w:r w:rsidRPr="00FF2DA7">
        <w:rPr>
          <w:rFonts w:ascii="Century Schoolbook" w:hAnsi="Century Schoolbook" w:cs="Arial"/>
        </w:rPr>
        <w:tab/>
      </w:r>
    </w:p>
    <w:p w:rsidR="00363B2F" w:rsidRPr="00FF2DA7"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Here are the opening lines</w:t>
      </w:r>
      <w:r w:rsidR="006E5AD7">
        <w:rPr>
          <w:rFonts w:ascii="Century Schoolbook" w:hAnsi="Century Schoolbook" w:cs="Arial"/>
          <w:sz w:val="24"/>
        </w:rPr>
        <w:t xml:space="preserve">. As in the </w:t>
      </w:r>
      <w:r w:rsidR="006E5AD7" w:rsidRPr="006E5AD7">
        <w:rPr>
          <w:rFonts w:ascii="Century Schoolbook" w:hAnsi="Century Schoolbook" w:cs="Arial"/>
          <w:i/>
          <w:sz w:val="24"/>
        </w:rPr>
        <w:t>Prelude</w:t>
      </w:r>
      <w:r w:rsidR="006E5AD7">
        <w:rPr>
          <w:rFonts w:ascii="Century Schoolbook" w:hAnsi="Century Schoolbook" w:cs="Arial"/>
          <w:sz w:val="24"/>
        </w:rPr>
        <w:t>,</w:t>
      </w:r>
      <w:r>
        <w:rPr>
          <w:rFonts w:ascii="Century Schoolbook" w:hAnsi="Century Schoolbook" w:cs="Arial"/>
          <w:sz w:val="24"/>
        </w:rPr>
        <w:t xml:space="preserve"> the exposed boy is left on the mountain,</w:t>
      </w:r>
      <w:r w:rsidRPr="00FF2DA7">
        <w:rPr>
          <w:rFonts w:ascii="Century Schoolbook" w:hAnsi="Century Schoolbook" w:cs="Arial"/>
          <w:sz w:val="24"/>
        </w:rPr>
        <w:t xml:space="preserve"> </w:t>
      </w:r>
      <w:r>
        <w:rPr>
          <w:rFonts w:ascii="Century Schoolbook" w:hAnsi="Century Schoolbook" w:cs="Arial"/>
          <w:sz w:val="24"/>
        </w:rPr>
        <w:t xml:space="preserve">scouring the roads beneath and </w:t>
      </w:r>
      <w:r w:rsidRPr="00FF2DA7">
        <w:rPr>
          <w:rFonts w:ascii="Century Schoolbook" w:hAnsi="Century Schoolbook" w:cs="Arial"/>
          <w:sz w:val="24"/>
        </w:rPr>
        <w:t>waiting for transport</w:t>
      </w:r>
      <w:r w:rsidR="004466D3">
        <w:rPr>
          <w:rFonts w:ascii="Century Schoolbook" w:hAnsi="Century Schoolbook" w:cs="Arial"/>
          <w:sz w:val="24"/>
        </w:rPr>
        <w:t xml:space="preserve">: </w:t>
      </w:r>
      <w:r>
        <w:rPr>
          <w:rStyle w:val="EndnoteReference"/>
          <w:rFonts w:ascii="Century Schoolbook" w:hAnsi="Century Schoolbook" w:cs="Arial"/>
          <w:sz w:val="24"/>
        </w:rPr>
        <w:endnoteReference w:id="6"/>
      </w:r>
      <w:r w:rsidRPr="00FF2DA7">
        <w:rPr>
          <w:rFonts w:ascii="Century Schoolbook" w:hAnsi="Century Schoolbook" w:cs="Arial"/>
          <w:sz w:val="24"/>
        </w:rPr>
        <w:t xml:space="preserve"> </w:t>
      </w:r>
    </w:p>
    <w:p w:rsidR="00363B2F" w:rsidRPr="000B388D" w:rsidRDefault="00363B2F" w:rsidP="00E77B84">
      <w:pPr>
        <w:pStyle w:val="BodyTextIndent2"/>
        <w:spacing w:line="360" w:lineRule="auto"/>
        <w:ind w:left="0"/>
        <w:rPr>
          <w:rFonts w:ascii="Century Schoolbook" w:hAnsi="Century Schoolbook" w:cs="Arial"/>
          <w:sz w:val="22"/>
          <w:szCs w:val="22"/>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No spot but claims the tender tear</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By joy or grief to memory dear</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One Evening when the wintry blast</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Through the sharp Hawthorn whistling pass</w:t>
      </w:r>
      <w:r w:rsidRPr="000B388D">
        <w:rPr>
          <w:rFonts w:ascii="Century Schoolbook" w:hAnsi="Century Schoolbook"/>
          <w:szCs w:val="20"/>
        </w:rPr>
        <w:t>’</w:t>
      </w:r>
      <w:r w:rsidRPr="000B388D">
        <w:rPr>
          <w:rFonts w:ascii="Century Schoolbook" w:hAnsi="Century Schoolbook" w:cs="Arial"/>
          <w:szCs w:val="20"/>
        </w:rPr>
        <w:t>d</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And the poor flocks all pinch</w:t>
      </w:r>
      <w:r w:rsidRPr="000B388D">
        <w:rPr>
          <w:rFonts w:ascii="Century Schoolbook" w:hAnsi="Century Schoolbook"/>
          <w:szCs w:val="20"/>
        </w:rPr>
        <w:t>’</w:t>
      </w:r>
      <w:r w:rsidRPr="000B388D">
        <w:rPr>
          <w:rFonts w:ascii="Century Schoolbook" w:hAnsi="Century Schoolbook" w:cs="Arial"/>
          <w:szCs w:val="20"/>
        </w:rPr>
        <w:t>d with cold</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Sad drooping sought the mountain fold</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 xml:space="preserve"> (272-83)</w:t>
      </w:r>
    </w:p>
    <w:p w:rsidR="00363B2F" w:rsidRPr="000B388D" w:rsidRDefault="00363B2F" w:rsidP="00E77B84">
      <w:pPr>
        <w:pStyle w:val="BodyTextIndent2"/>
        <w:spacing w:line="360" w:lineRule="auto"/>
        <w:ind w:left="0"/>
        <w:rPr>
          <w:rFonts w:ascii="Century Schoolbook" w:hAnsi="Century Schoolbook" w:cs="Arial"/>
          <w:sz w:val="22"/>
          <w:szCs w:val="22"/>
        </w:rPr>
      </w:pPr>
    </w:p>
    <w:p w:rsidR="00DB6B4A" w:rsidRDefault="00836688" w:rsidP="00E77B84">
      <w:pPr>
        <w:pStyle w:val="BodyTextIndent2"/>
        <w:spacing w:line="360" w:lineRule="auto"/>
        <w:ind w:left="0"/>
        <w:rPr>
          <w:rFonts w:ascii="Century Schoolbook" w:hAnsi="Century Schoolbook" w:cs="Arial"/>
          <w:sz w:val="24"/>
        </w:rPr>
      </w:pPr>
      <w:r>
        <w:rPr>
          <w:rFonts w:ascii="Century Schoolbook" w:hAnsi="Century Schoolbook" w:cs="Arial"/>
          <w:sz w:val="24"/>
        </w:rPr>
        <w:tab/>
      </w:r>
      <w:r w:rsidR="00363B2F" w:rsidRPr="00FF2DA7">
        <w:rPr>
          <w:rFonts w:ascii="Century Schoolbook" w:hAnsi="Century Schoolbook" w:cs="Arial"/>
          <w:sz w:val="24"/>
        </w:rPr>
        <w:t xml:space="preserve">This is certainly a </w:t>
      </w:r>
      <w:r w:rsidR="00363B2F">
        <w:rPr>
          <w:rFonts w:ascii="Century Schoolbook" w:hAnsi="Century Schoolbook" w:cs="Arial"/>
          <w:sz w:val="24"/>
        </w:rPr>
        <w:t>very</w:t>
      </w:r>
      <w:r w:rsidR="00363B2F" w:rsidRPr="00FF2DA7">
        <w:rPr>
          <w:rFonts w:ascii="Century Schoolbook" w:hAnsi="Century Schoolbook" w:cs="Arial"/>
          <w:sz w:val="24"/>
        </w:rPr>
        <w:t xml:space="preserve"> raw version of the later </w:t>
      </w:r>
      <w:r w:rsidR="006E5AD7">
        <w:rPr>
          <w:rFonts w:ascii="Century Schoolbook" w:hAnsi="Century Schoolbook" w:cs="Arial"/>
          <w:sz w:val="24"/>
        </w:rPr>
        <w:t xml:space="preserve">1797 </w:t>
      </w:r>
      <w:r w:rsidR="00363B2F" w:rsidRPr="00FF2DA7">
        <w:rPr>
          <w:rFonts w:ascii="Century Schoolbook" w:hAnsi="Century Schoolbook" w:cs="Arial"/>
          <w:sz w:val="24"/>
        </w:rPr>
        <w:t xml:space="preserve">passage in </w:t>
      </w:r>
      <w:r w:rsidR="00363B2F" w:rsidRPr="00FF2DA7">
        <w:rPr>
          <w:rFonts w:ascii="Century Schoolbook" w:hAnsi="Century Schoolbook" w:cs="Arial"/>
          <w:i/>
          <w:sz w:val="24"/>
        </w:rPr>
        <w:t>Two-Part Prelude</w:t>
      </w:r>
      <w:r w:rsidR="00340336">
        <w:rPr>
          <w:rFonts w:ascii="Century Schoolbook" w:hAnsi="Century Schoolbook" w:cs="Arial"/>
          <w:sz w:val="24"/>
        </w:rPr>
        <w:t>, with its mixture of the quotidian, the visionary, and the deeply personal</w:t>
      </w:r>
      <w:r w:rsidR="0004076B">
        <w:rPr>
          <w:rFonts w:ascii="Century Schoolbook" w:hAnsi="Century Schoolbook" w:cs="Arial"/>
          <w:sz w:val="24"/>
        </w:rPr>
        <w:t>.</w:t>
      </w:r>
      <w:r w:rsidR="00363B2F">
        <w:rPr>
          <w:rFonts w:ascii="Century Schoolbook" w:hAnsi="Century Schoolbook" w:cs="Arial"/>
          <w:sz w:val="24"/>
        </w:rPr>
        <w:t xml:space="preserve"> Nonetheless, as in th</w:t>
      </w:r>
      <w:r w:rsidR="006E5AD7">
        <w:rPr>
          <w:rFonts w:ascii="Century Schoolbook" w:hAnsi="Century Schoolbook" w:cs="Arial"/>
          <w:sz w:val="24"/>
        </w:rPr>
        <w:t>at</w:t>
      </w:r>
      <w:r w:rsidR="00363B2F">
        <w:rPr>
          <w:rFonts w:ascii="Century Schoolbook" w:hAnsi="Century Schoolbook" w:cs="Arial"/>
          <w:sz w:val="24"/>
        </w:rPr>
        <w:t xml:space="preserve"> later Goslar passage</w:t>
      </w:r>
      <w:r w:rsidR="00363B2F" w:rsidRPr="00FF2DA7">
        <w:rPr>
          <w:rFonts w:ascii="Century Schoolbook" w:hAnsi="Century Schoolbook" w:cs="Arial"/>
          <w:sz w:val="24"/>
        </w:rPr>
        <w:t>, there are seeds of aesthetic joy</w:t>
      </w:r>
      <w:r w:rsidR="0004076B">
        <w:rPr>
          <w:rFonts w:ascii="Century Schoolbook" w:hAnsi="Century Schoolbook" w:cs="Arial"/>
          <w:sz w:val="24"/>
        </w:rPr>
        <w:t>,</w:t>
      </w:r>
      <w:r w:rsidR="00363B2F" w:rsidRPr="00FF2DA7">
        <w:rPr>
          <w:rFonts w:ascii="Century Schoolbook" w:hAnsi="Century Schoolbook" w:cs="Arial"/>
          <w:sz w:val="24"/>
        </w:rPr>
        <w:t xml:space="preserve"> power</w:t>
      </w:r>
      <w:r w:rsidR="00363B2F">
        <w:rPr>
          <w:rFonts w:ascii="Century Schoolbook" w:hAnsi="Century Schoolbook" w:cs="Arial"/>
          <w:sz w:val="24"/>
        </w:rPr>
        <w:t>, and self-renewal</w:t>
      </w:r>
      <w:r w:rsidR="004466D3">
        <w:rPr>
          <w:rFonts w:ascii="Century Schoolbook" w:hAnsi="Century Schoolbook" w:cs="Arial"/>
          <w:sz w:val="24"/>
        </w:rPr>
        <w:t>,</w:t>
      </w:r>
      <w:r w:rsidR="00363B2F" w:rsidRPr="00FF2DA7">
        <w:rPr>
          <w:rFonts w:ascii="Century Schoolbook" w:hAnsi="Century Schoolbook" w:cs="Arial"/>
          <w:sz w:val="24"/>
        </w:rPr>
        <w:t xml:space="preserve"> in this scene of wilderness and loss</w:t>
      </w:r>
      <w:r w:rsidR="00363B2F">
        <w:rPr>
          <w:rFonts w:ascii="Century Schoolbook" w:hAnsi="Century Schoolbook" w:cs="Arial"/>
          <w:sz w:val="24"/>
        </w:rPr>
        <w:t xml:space="preserve">. </w:t>
      </w:r>
      <w:r w:rsidR="0098047B">
        <w:rPr>
          <w:rFonts w:ascii="Century Schoolbook" w:hAnsi="Century Schoolbook" w:cs="Arial"/>
          <w:sz w:val="24"/>
        </w:rPr>
        <w:t>Even in this early version,</w:t>
      </w:r>
      <w:r w:rsidR="00340336">
        <w:rPr>
          <w:rFonts w:ascii="Century Schoolbook" w:hAnsi="Century Schoolbook" w:cs="Arial"/>
          <w:sz w:val="24"/>
        </w:rPr>
        <w:t xml:space="preserve"> t</w:t>
      </w:r>
      <w:r w:rsidR="00363B2F">
        <w:rPr>
          <w:rFonts w:ascii="Century Schoolbook" w:hAnsi="Century Schoolbook" w:cs="Arial"/>
          <w:sz w:val="24"/>
        </w:rPr>
        <w:t xml:space="preserve">he </w:t>
      </w:r>
      <w:r w:rsidR="00DB6B4A">
        <w:rPr>
          <w:rFonts w:ascii="Century Schoolbook" w:hAnsi="Century Schoolbook" w:cs="Arial"/>
          <w:sz w:val="24"/>
        </w:rPr>
        <w:t>boy</w:t>
      </w:r>
      <w:r w:rsidR="00363B2F" w:rsidRPr="00FF2DA7">
        <w:rPr>
          <w:rFonts w:ascii="Century Schoolbook" w:hAnsi="Century Schoolbook" w:cs="Arial"/>
          <w:sz w:val="24"/>
        </w:rPr>
        <w:t xml:space="preserve"> </w:t>
      </w:r>
      <w:r w:rsidR="00363B2F">
        <w:rPr>
          <w:rFonts w:ascii="Century Schoolbook" w:hAnsi="Century Schoolbook" w:cs="Arial"/>
          <w:sz w:val="24"/>
        </w:rPr>
        <w:t>is transfixed by the scattered elements of the winter scene</w:t>
      </w:r>
      <w:r w:rsidR="00DB6B4A">
        <w:rPr>
          <w:rFonts w:ascii="Century Schoolbook" w:hAnsi="Century Schoolbook" w:cs="Arial"/>
          <w:sz w:val="24"/>
        </w:rPr>
        <w:t>, and respond</w:t>
      </w:r>
      <w:r w:rsidR="0004076B">
        <w:rPr>
          <w:rFonts w:ascii="Century Schoolbook" w:hAnsi="Century Schoolbook" w:cs="Arial"/>
          <w:sz w:val="24"/>
        </w:rPr>
        <w:t>s</w:t>
      </w:r>
      <w:r>
        <w:rPr>
          <w:rFonts w:ascii="Century Schoolbook" w:hAnsi="Century Schoolbook" w:cs="Arial"/>
          <w:sz w:val="24"/>
        </w:rPr>
        <w:t xml:space="preserve"> to them </w:t>
      </w:r>
      <w:r w:rsidR="00363B2F">
        <w:rPr>
          <w:rFonts w:ascii="Century Schoolbook" w:hAnsi="Century Schoolbook" w:cs="Arial"/>
          <w:sz w:val="24"/>
        </w:rPr>
        <w:t>as if they</w:t>
      </w:r>
      <w:r w:rsidR="00363B2F" w:rsidRPr="00FF2DA7">
        <w:rPr>
          <w:rFonts w:ascii="Century Schoolbook" w:hAnsi="Century Schoolbook" w:cs="Arial"/>
          <w:sz w:val="24"/>
        </w:rPr>
        <w:t xml:space="preserve"> were </w:t>
      </w:r>
      <w:r>
        <w:rPr>
          <w:rFonts w:ascii="Century Schoolbook" w:hAnsi="Century Schoolbook" w:cs="Arial"/>
          <w:sz w:val="24"/>
        </w:rPr>
        <w:t xml:space="preserve">mysterious </w:t>
      </w:r>
      <w:r w:rsidR="00363B2F" w:rsidRPr="00FF2DA7">
        <w:rPr>
          <w:rFonts w:ascii="Century Schoolbook" w:hAnsi="Century Schoolbook" w:cs="Arial"/>
          <w:sz w:val="24"/>
        </w:rPr>
        <w:t xml:space="preserve">hieroglyphs of </w:t>
      </w:r>
      <w:r w:rsidR="00363B2F">
        <w:rPr>
          <w:rFonts w:ascii="Century Schoolbook" w:hAnsi="Century Schoolbook" w:cs="Arial"/>
          <w:sz w:val="24"/>
        </w:rPr>
        <w:t>his own subjection</w:t>
      </w:r>
      <w:r w:rsidR="009F0976">
        <w:rPr>
          <w:rFonts w:ascii="Century Schoolbook" w:hAnsi="Century Schoolbook" w:cs="Arial"/>
          <w:sz w:val="24"/>
        </w:rPr>
        <w:t xml:space="preserve"> and belatedness</w:t>
      </w:r>
      <w:r w:rsidR="00363B2F">
        <w:rPr>
          <w:rFonts w:ascii="Century Schoolbook" w:hAnsi="Century Schoolbook" w:cs="Arial"/>
          <w:sz w:val="24"/>
        </w:rPr>
        <w:t xml:space="preserve">. </w:t>
      </w:r>
      <w:r w:rsidR="00491BCF">
        <w:rPr>
          <w:rFonts w:ascii="Century Schoolbook" w:hAnsi="Century Schoolbook" w:cs="Arial"/>
          <w:sz w:val="24"/>
        </w:rPr>
        <w:t>If the poem is a creative breakthrough, then, it is because of the ways Wordsworth as a poet is here</w:t>
      </w:r>
      <w:r w:rsidR="00D60CE4">
        <w:rPr>
          <w:rFonts w:ascii="Century Schoolbook" w:hAnsi="Century Schoolbook" w:cs="Arial"/>
          <w:sz w:val="24"/>
        </w:rPr>
        <w:t xml:space="preserve"> detained yet</w:t>
      </w:r>
      <w:r w:rsidR="00491BCF">
        <w:rPr>
          <w:rFonts w:ascii="Century Schoolbook" w:hAnsi="Century Schoolbook" w:cs="Arial"/>
          <w:sz w:val="24"/>
        </w:rPr>
        <w:t xml:space="preserve"> invigorated by the possibility of raising to expression the boy’s remembered sense of inexpression and destitution</w:t>
      </w:r>
      <w:r w:rsidR="00D60CE4">
        <w:rPr>
          <w:rFonts w:ascii="Century Schoolbook" w:hAnsi="Century Schoolbook" w:cs="Arial"/>
          <w:sz w:val="24"/>
        </w:rPr>
        <w:t xml:space="preserve">, and his </w:t>
      </w:r>
      <w:r w:rsidR="00491BCF">
        <w:rPr>
          <w:rFonts w:ascii="Century Schoolbook" w:hAnsi="Century Schoolbook" w:cs="Arial"/>
          <w:sz w:val="24"/>
        </w:rPr>
        <w:t xml:space="preserve">impression of the mysterious </w:t>
      </w:r>
      <w:r w:rsidR="00D60CE4">
        <w:rPr>
          <w:rFonts w:ascii="Century Schoolbook" w:hAnsi="Century Schoolbook" w:cs="Arial"/>
          <w:sz w:val="24"/>
        </w:rPr>
        <w:t>poetry</w:t>
      </w:r>
      <w:r w:rsidR="00491BCF">
        <w:rPr>
          <w:rFonts w:ascii="Century Schoolbook" w:hAnsi="Century Schoolbook" w:cs="Arial"/>
          <w:sz w:val="24"/>
        </w:rPr>
        <w:t xml:space="preserve"> of this desolate scene, in which everything speaks of vulnerability, loss, and sadness. </w:t>
      </w:r>
      <w:r w:rsidR="004A7BB1">
        <w:rPr>
          <w:rFonts w:ascii="Century Schoolbook" w:hAnsi="Century Schoolbook" w:cs="Arial"/>
          <w:sz w:val="24"/>
        </w:rPr>
        <w:t xml:space="preserve">The rudimentary artifice that was internal to the child’s passive, inchoate and unconscious registration of the scene, is </w:t>
      </w:r>
      <w:r w:rsidR="001C7023">
        <w:rPr>
          <w:rFonts w:ascii="Century Schoolbook" w:hAnsi="Century Schoolbook" w:cs="Arial"/>
          <w:sz w:val="24"/>
        </w:rPr>
        <w:t xml:space="preserve">thus </w:t>
      </w:r>
      <w:r w:rsidR="004A7BB1">
        <w:rPr>
          <w:rFonts w:ascii="Century Schoolbook" w:hAnsi="Century Schoolbook" w:cs="Arial"/>
          <w:sz w:val="24"/>
        </w:rPr>
        <w:t>here transmuted into an eloquent</w:t>
      </w:r>
      <w:r w:rsidR="006E5AD7">
        <w:rPr>
          <w:rFonts w:ascii="Century Schoolbook" w:hAnsi="Century Schoolbook" w:cs="Arial"/>
          <w:sz w:val="24"/>
        </w:rPr>
        <w:t xml:space="preserve"> and liberating</w:t>
      </w:r>
      <w:r w:rsidR="004A7BB1">
        <w:rPr>
          <w:rFonts w:ascii="Century Schoolbook" w:hAnsi="Century Schoolbook" w:cs="Arial"/>
          <w:sz w:val="24"/>
        </w:rPr>
        <w:t xml:space="preserve"> voicing of </w:t>
      </w:r>
      <w:r w:rsidR="0004076B">
        <w:rPr>
          <w:rFonts w:ascii="Century Schoolbook" w:hAnsi="Century Schoolbook" w:cs="Arial"/>
          <w:sz w:val="24"/>
        </w:rPr>
        <w:t xml:space="preserve">that very remembered sense of </w:t>
      </w:r>
      <w:r w:rsidR="004A7BB1">
        <w:rPr>
          <w:rFonts w:ascii="Century Schoolbook" w:hAnsi="Century Schoolbook" w:cs="Arial"/>
          <w:sz w:val="24"/>
        </w:rPr>
        <w:t xml:space="preserve">finitude and self-opacity. </w:t>
      </w:r>
    </w:p>
    <w:p w:rsidR="005A164E" w:rsidRDefault="005A164E" w:rsidP="00E77B84">
      <w:pPr>
        <w:pStyle w:val="BodyTextIndent2"/>
        <w:spacing w:line="360" w:lineRule="auto"/>
        <w:ind w:left="0"/>
        <w:rPr>
          <w:rFonts w:ascii="Century Schoolbook" w:hAnsi="Century Schoolbook" w:cs="Arial"/>
          <w:sz w:val="24"/>
        </w:rPr>
      </w:pPr>
    </w:p>
    <w:p w:rsidR="00363B2F" w:rsidRDefault="00363B2F" w:rsidP="00E77B84">
      <w:pPr>
        <w:pStyle w:val="BodyTextIndent2"/>
        <w:spacing w:line="360" w:lineRule="auto"/>
        <w:ind w:left="0"/>
        <w:rPr>
          <w:rFonts w:ascii="Century Schoolbook" w:hAnsi="Century Schoolbook" w:cs="Arial"/>
          <w:sz w:val="24"/>
        </w:rPr>
      </w:pPr>
      <w:r>
        <w:rPr>
          <w:rFonts w:ascii="Century Schoolbook" w:hAnsi="Century Schoolbook" w:cs="Arial"/>
          <w:sz w:val="24"/>
        </w:rPr>
        <w:tab/>
      </w:r>
      <w:r w:rsidR="00C86B5E">
        <w:rPr>
          <w:rFonts w:ascii="Century Schoolbook" w:hAnsi="Century Schoolbook" w:cs="Arial"/>
          <w:sz w:val="24"/>
        </w:rPr>
        <w:t xml:space="preserve">Further, although the scene </w:t>
      </w:r>
      <w:r w:rsidR="0098047B">
        <w:rPr>
          <w:rFonts w:ascii="Century Schoolbook" w:hAnsi="Century Schoolbook" w:cs="Arial"/>
          <w:sz w:val="24"/>
        </w:rPr>
        <w:t>is</w:t>
      </w:r>
      <w:r w:rsidR="00C86B5E">
        <w:rPr>
          <w:rFonts w:ascii="Century Schoolbook" w:hAnsi="Century Schoolbook" w:cs="Arial"/>
          <w:sz w:val="24"/>
        </w:rPr>
        <w:t xml:space="preserve"> one of isolation and powerlessness, it also contain</w:t>
      </w:r>
      <w:r w:rsidR="0098047B">
        <w:rPr>
          <w:rFonts w:ascii="Century Schoolbook" w:hAnsi="Century Schoolbook" w:cs="Arial"/>
          <w:sz w:val="24"/>
        </w:rPr>
        <w:t>s</w:t>
      </w:r>
      <w:r w:rsidR="00C86B5E">
        <w:rPr>
          <w:rFonts w:ascii="Century Schoolbook" w:hAnsi="Century Schoolbook" w:cs="Arial"/>
          <w:sz w:val="24"/>
        </w:rPr>
        <w:t xml:space="preserve"> </w:t>
      </w:r>
      <w:r w:rsidR="006E5AD7">
        <w:rPr>
          <w:rFonts w:ascii="Century Schoolbook" w:hAnsi="Century Schoolbook" w:cs="Arial"/>
          <w:sz w:val="24"/>
        </w:rPr>
        <w:t xml:space="preserve">again </w:t>
      </w:r>
      <w:r w:rsidR="00C86B5E">
        <w:rPr>
          <w:rFonts w:ascii="Century Schoolbook" w:hAnsi="Century Schoolbook" w:cs="Arial"/>
          <w:sz w:val="24"/>
        </w:rPr>
        <w:t>visionary possibilities</w:t>
      </w:r>
      <w:r w:rsidR="006E5AD7">
        <w:rPr>
          <w:rFonts w:ascii="Century Schoolbook" w:hAnsi="Century Schoolbook" w:cs="Arial"/>
          <w:sz w:val="24"/>
        </w:rPr>
        <w:t xml:space="preserve"> indissociable from </w:t>
      </w:r>
      <w:r w:rsidR="00D71FB8">
        <w:rPr>
          <w:rFonts w:ascii="Century Schoolbook" w:hAnsi="Century Schoolbook" w:cs="Arial"/>
          <w:sz w:val="24"/>
        </w:rPr>
        <w:t xml:space="preserve">an enhanced sense of </w:t>
      </w:r>
      <w:r w:rsidR="0004076B">
        <w:rPr>
          <w:rFonts w:ascii="Century Schoolbook" w:hAnsi="Century Schoolbook" w:cs="Arial"/>
          <w:sz w:val="24"/>
        </w:rPr>
        <w:t>bodily</w:t>
      </w:r>
      <w:r w:rsidR="006E5AD7">
        <w:rPr>
          <w:rFonts w:ascii="Century Schoolbook" w:hAnsi="Century Schoolbook" w:cs="Arial"/>
          <w:sz w:val="24"/>
        </w:rPr>
        <w:t xml:space="preserve"> self-awareness</w:t>
      </w:r>
      <w:r w:rsidR="00C86B5E">
        <w:rPr>
          <w:rFonts w:ascii="Century Schoolbook" w:hAnsi="Century Schoolbook" w:cs="Arial"/>
          <w:sz w:val="24"/>
        </w:rPr>
        <w:t xml:space="preserve">. </w:t>
      </w:r>
      <w:r>
        <w:rPr>
          <w:rFonts w:ascii="Century Schoolbook" w:hAnsi="Century Schoolbook" w:cs="Arial"/>
          <w:sz w:val="24"/>
        </w:rPr>
        <w:t xml:space="preserve">This is so firstly </w:t>
      </w:r>
      <w:r w:rsidR="005A164E">
        <w:rPr>
          <w:rFonts w:ascii="Century Schoolbook" w:hAnsi="Century Schoolbook" w:cs="Arial"/>
          <w:sz w:val="24"/>
        </w:rPr>
        <w:t>in</w:t>
      </w:r>
      <w:r>
        <w:rPr>
          <w:rFonts w:ascii="Century Schoolbook" w:hAnsi="Century Schoolbook" w:cs="Arial"/>
          <w:sz w:val="24"/>
        </w:rPr>
        <w:t xml:space="preserve"> the way the boy’s response identifies itself as common to all living things. He feels and hears the </w:t>
      </w:r>
      <w:r w:rsidR="00046D14">
        <w:rPr>
          <w:rFonts w:ascii="Century Schoolbook" w:hAnsi="Century Schoolbook" w:cs="Arial"/>
          <w:sz w:val="24"/>
        </w:rPr>
        <w:t>“</w:t>
      </w:r>
      <w:r>
        <w:rPr>
          <w:rFonts w:ascii="Century Schoolbook" w:hAnsi="Century Schoolbook" w:cs="Arial"/>
          <w:sz w:val="24"/>
        </w:rPr>
        <w:t>wintry blast</w:t>
      </w:r>
      <w:r w:rsidR="00046D14">
        <w:rPr>
          <w:rFonts w:ascii="Century Schoolbook" w:hAnsi="Century Schoolbook" w:cs="Arial"/>
          <w:sz w:val="24"/>
        </w:rPr>
        <w:t>”</w:t>
      </w:r>
      <w:r>
        <w:rPr>
          <w:rFonts w:ascii="Century Schoolbook" w:hAnsi="Century Schoolbook" w:cs="Arial"/>
          <w:sz w:val="24"/>
        </w:rPr>
        <w:t xml:space="preserve"> as affecting everything, </w:t>
      </w:r>
      <w:r w:rsidR="00DB6B4A">
        <w:rPr>
          <w:rFonts w:ascii="Century Schoolbook" w:hAnsi="Century Schoolbook" w:cs="Arial"/>
          <w:sz w:val="24"/>
        </w:rPr>
        <w:t>as</w:t>
      </w:r>
      <w:r>
        <w:rPr>
          <w:rFonts w:ascii="Century Schoolbook" w:hAnsi="Century Schoolbook" w:cs="Arial"/>
          <w:sz w:val="24"/>
        </w:rPr>
        <w:t xml:space="preserve"> all living things are obscurely united in their wit</w:t>
      </w:r>
      <w:r w:rsidR="00C86B5E">
        <w:rPr>
          <w:rFonts w:ascii="Century Schoolbook" w:hAnsi="Century Schoolbook" w:cs="Arial"/>
          <w:sz w:val="24"/>
        </w:rPr>
        <w:t xml:space="preserve">hdrawal within themselves. </w:t>
      </w:r>
      <w:r w:rsidR="0004076B">
        <w:rPr>
          <w:rFonts w:ascii="Century Schoolbook" w:hAnsi="Century Schoolbook" w:cs="Arial"/>
          <w:sz w:val="24"/>
        </w:rPr>
        <w:t>T</w:t>
      </w:r>
      <w:r w:rsidR="00C86B5E">
        <w:rPr>
          <w:rFonts w:ascii="Century Schoolbook" w:hAnsi="Century Schoolbook" w:cs="Arial"/>
          <w:sz w:val="24"/>
        </w:rPr>
        <w:t xml:space="preserve">he sheer hardship of the scene functions to reveal the essence of things, and </w:t>
      </w:r>
      <w:r w:rsidR="001C7023">
        <w:rPr>
          <w:rFonts w:ascii="Century Schoolbook" w:hAnsi="Century Schoolbook" w:cs="Arial"/>
          <w:sz w:val="24"/>
        </w:rPr>
        <w:t xml:space="preserve">to disclose </w:t>
      </w:r>
      <w:r>
        <w:rPr>
          <w:rFonts w:ascii="Century Schoolbook" w:hAnsi="Century Schoolbook" w:cs="Arial"/>
          <w:sz w:val="24"/>
        </w:rPr>
        <w:t>the</w:t>
      </w:r>
      <w:r w:rsidR="006E5AD7">
        <w:rPr>
          <w:rFonts w:ascii="Century Schoolbook" w:hAnsi="Century Schoolbook" w:cs="Arial"/>
          <w:sz w:val="24"/>
        </w:rPr>
        <w:t xml:space="preserve"> </w:t>
      </w:r>
      <w:r>
        <w:rPr>
          <w:rFonts w:ascii="Century Schoolbook" w:hAnsi="Century Schoolbook" w:cs="Arial"/>
          <w:sz w:val="24"/>
        </w:rPr>
        <w:t>germs of relatedness discovered within the very bleak logic of survival</w:t>
      </w:r>
      <w:r w:rsidR="00C86B5E">
        <w:rPr>
          <w:rFonts w:ascii="Century Schoolbook" w:hAnsi="Century Schoolbook" w:cs="Arial"/>
          <w:sz w:val="24"/>
        </w:rPr>
        <w:t>. Th</w:t>
      </w:r>
      <w:r w:rsidR="0004076B">
        <w:rPr>
          <w:rFonts w:ascii="Century Schoolbook" w:hAnsi="Century Schoolbook" w:cs="Arial"/>
          <w:sz w:val="24"/>
        </w:rPr>
        <w:t>is</w:t>
      </w:r>
      <w:r>
        <w:rPr>
          <w:rFonts w:ascii="Century Schoolbook" w:hAnsi="Century Schoolbook" w:cs="Arial"/>
          <w:sz w:val="24"/>
        </w:rPr>
        <w:t xml:space="preserve"> automatic retreat </w:t>
      </w:r>
      <w:r w:rsidR="00C86B5E">
        <w:rPr>
          <w:rFonts w:ascii="Century Schoolbook" w:hAnsi="Century Schoolbook" w:cs="Arial"/>
          <w:sz w:val="24"/>
        </w:rPr>
        <w:t xml:space="preserve">of all living things within themselves </w:t>
      </w:r>
      <w:r>
        <w:rPr>
          <w:rFonts w:ascii="Century Schoolbook" w:hAnsi="Century Schoolbook" w:cs="Arial"/>
          <w:sz w:val="24"/>
        </w:rPr>
        <w:t>is an index, even revelation</w:t>
      </w:r>
      <w:r w:rsidR="00DB6B4A">
        <w:rPr>
          <w:rFonts w:ascii="Century Schoolbook" w:hAnsi="Century Schoolbook" w:cs="Arial"/>
          <w:sz w:val="24"/>
        </w:rPr>
        <w:t xml:space="preserve"> - however minimal</w:t>
      </w:r>
      <w:r w:rsidR="0098047B">
        <w:rPr>
          <w:rFonts w:ascii="Century Schoolbook" w:hAnsi="Century Schoolbook" w:cs="Arial"/>
          <w:sz w:val="24"/>
        </w:rPr>
        <w:t xml:space="preserve"> </w:t>
      </w:r>
      <w:r w:rsidR="00DB6B4A">
        <w:rPr>
          <w:rFonts w:ascii="Century Schoolbook" w:hAnsi="Century Schoolbook" w:cs="Arial"/>
          <w:sz w:val="24"/>
        </w:rPr>
        <w:t>-</w:t>
      </w:r>
      <w:r>
        <w:rPr>
          <w:rFonts w:ascii="Century Schoolbook" w:hAnsi="Century Schoolbook" w:cs="Arial"/>
          <w:sz w:val="24"/>
        </w:rPr>
        <w:t xml:space="preserve"> of commonalty and continuing life</w:t>
      </w:r>
      <w:r w:rsidR="0098047B">
        <w:rPr>
          <w:rFonts w:ascii="Century Schoolbook" w:hAnsi="Century Schoolbook" w:cs="Arial"/>
          <w:sz w:val="24"/>
        </w:rPr>
        <w:t xml:space="preserve">. It becomes the outwardly observed and inwardly felt sign </w:t>
      </w:r>
      <w:r>
        <w:rPr>
          <w:rFonts w:ascii="Century Schoolbook" w:hAnsi="Century Schoolbook" w:cs="Arial"/>
          <w:sz w:val="24"/>
        </w:rPr>
        <w:t xml:space="preserve">of a </w:t>
      </w:r>
      <w:r w:rsidR="0098047B">
        <w:rPr>
          <w:rFonts w:ascii="Century Schoolbook" w:hAnsi="Century Schoolbook" w:cs="Arial"/>
          <w:sz w:val="24"/>
        </w:rPr>
        <w:t xml:space="preserve">power of </w:t>
      </w:r>
      <w:r>
        <w:rPr>
          <w:rFonts w:ascii="Century Schoolbook" w:hAnsi="Century Schoolbook" w:cs="Arial"/>
          <w:sz w:val="24"/>
        </w:rPr>
        <w:t>nature that</w:t>
      </w:r>
      <w:r w:rsidR="0098047B">
        <w:rPr>
          <w:rFonts w:ascii="Century Schoolbook" w:hAnsi="Century Schoolbook" w:cs="Arial"/>
          <w:sz w:val="24"/>
        </w:rPr>
        <w:t xml:space="preserve"> itself</w:t>
      </w:r>
      <w:r>
        <w:rPr>
          <w:rFonts w:ascii="Century Schoolbook" w:hAnsi="Century Schoolbook" w:cs="Arial"/>
          <w:sz w:val="24"/>
        </w:rPr>
        <w:t xml:space="preserve"> both transcends and dwells within</w:t>
      </w:r>
      <w:r w:rsidR="0098047B">
        <w:rPr>
          <w:rFonts w:ascii="Century Schoolbook" w:hAnsi="Century Schoolbook" w:cs="Arial"/>
          <w:sz w:val="24"/>
        </w:rPr>
        <w:t xml:space="preserve"> everything</w:t>
      </w:r>
      <w:r>
        <w:rPr>
          <w:rFonts w:ascii="Century Schoolbook" w:hAnsi="Century Schoolbook" w:cs="Arial"/>
          <w:sz w:val="24"/>
        </w:rPr>
        <w:t>.</w:t>
      </w:r>
      <w:r w:rsidR="004A7BB1">
        <w:rPr>
          <w:rFonts w:ascii="Century Schoolbook" w:hAnsi="Century Schoolbook" w:cs="Arial"/>
          <w:sz w:val="24"/>
        </w:rPr>
        <w:t xml:space="preserve"> </w:t>
      </w:r>
      <w:r>
        <w:rPr>
          <w:rFonts w:ascii="Century Schoolbook" w:hAnsi="Century Schoolbook" w:cs="Arial"/>
          <w:sz w:val="24"/>
        </w:rPr>
        <w:t xml:space="preserve">Secondly, </w:t>
      </w:r>
      <w:r w:rsidR="004A7BB1">
        <w:rPr>
          <w:rFonts w:ascii="Century Schoolbook" w:hAnsi="Century Schoolbook" w:cs="Arial"/>
          <w:sz w:val="24"/>
        </w:rPr>
        <w:t xml:space="preserve">this power is </w:t>
      </w:r>
      <w:r>
        <w:rPr>
          <w:rFonts w:ascii="Century Schoolbook" w:hAnsi="Century Schoolbook" w:cs="Arial"/>
          <w:sz w:val="24"/>
        </w:rPr>
        <w:t xml:space="preserve">evident </w:t>
      </w:r>
      <w:r w:rsidR="004A7BB1">
        <w:rPr>
          <w:rFonts w:ascii="Century Schoolbook" w:hAnsi="Century Schoolbook" w:cs="Arial"/>
          <w:sz w:val="24"/>
        </w:rPr>
        <w:t xml:space="preserve">in the ways the poetry uses sound and rhythm, as well as imagery, to enact the corporeality of the boy’s experience of himself in nature. </w:t>
      </w:r>
      <w:r>
        <w:rPr>
          <w:rFonts w:ascii="Century Schoolbook" w:hAnsi="Century Schoolbook" w:cs="Arial"/>
          <w:sz w:val="24"/>
        </w:rPr>
        <w:t xml:space="preserve">The rhythmic accents </w:t>
      </w:r>
      <w:r w:rsidRPr="00FF2DA7">
        <w:rPr>
          <w:rFonts w:ascii="Century Schoolbook" w:hAnsi="Century Schoolbook" w:cs="Arial"/>
          <w:sz w:val="24"/>
        </w:rPr>
        <w:t xml:space="preserve">forcefully convey the physical condition of mind, </w:t>
      </w:r>
      <w:r>
        <w:rPr>
          <w:rFonts w:ascii="Century Schoolbook" w:hAnsi="Century Schoolbook" w:cs="Arial"/>
          <w:sz w:val="24"/>
        </w:rPr>
        <w:t>again both because and in spite of</w:t>
      </w:r>
      <w:r w:rsidRPr="00FF2DA7">
        <w:rPr>
          <w:rFonts w:ascii="Century Schoolbook" w:hAnsi="Century Schoolbook" w:cs="Arial"/>
          <w:sz w:val="24"/>
        </w:rPr>
        <w:t xml:space="preserve"> the body’s painful oppression and contraction into itself </w:t>
      </w:r>
      <w:r w:rsidRPr="00FF2DA7">
        <w:rPr>
          <w:rFonts w:ascii="Century Schoolbook" w:hAnsi="Century Schoolbook"/>
          <w:sz w:val="24"/>
        </w:rPr>
        <w:t xml:space="preserve">– </w:t>
      </w:r>
      <w:r w:rsidR="00046D14">
        <w:rPr>
          <w:rFonts w:ascii="Century Schoolbook" w:hAnsi="Century Schoolbook"/>
          <w:sz w:val="24"/>
        </w:rPr>
        <w:t>“</w:t>
      </w:r>
      <w:r w:rsidRPr="00FF2DA7">
        <w:rPr>
          <w:rFonts w:ascii="Century Schoolbook" w:hAnsi="Century Schoolbook" w:cs="Arial"/>
          <w:sz w:val="24"/>
        </w:rPr>
        <w:t xml:space="preserve">the </w:t>
      </w:r>
      <w:r w:rsidRPr="00FF2DA7">
        <w:rPr>
          <w:rFonts w:ascii="Century Schoolbook" w:hAnsi="Century Schoolbook" w:cs="Arial"/>
          <w:i/>
          <w:sz w:val="24"/>
        </w:rPr>
        <w:t>wint</w:t>
      </w:r>
      <w:r w:rsidRPr="00FF2DA7">
        <w:rPr>
          <w:rFonts w:ascii="Century Schoolbook" w:hAnsi="Century Schoolbook" w:cs="Arial"/>
          <w:sz w:val="24"/>
        </w:rPr>
        <w:t xml:space="preserve">ry </w:t>
      </w:r>
      <w:r w:rsidRPr="00FF2DA7">
        <w:rPr>
          <w:rFonts w:ascii="Century Schoolbook" w:hAnsi="Century Schoolbook" w:cs="Arial"/>
          <w:i/>
          <w:sz w:val="24"/>
        </w:rPr>
        <w:t>blast</w:t>
      </w:r>
      <w:r w:rsidRPr="00FF2DA7">
        <w:rPr>
          <w:rFonts w:ascii="Century Schoolbook" w:hAnsi="Century Schoolbook" w:cs="Arial"/>
          <w:sz w:val="24"/>
        </w:rPr>
        <w:t xml:space="preserve"> / Through the </w:t>
      </w:r>
      <w:r w:rsidRPr="00FF2DA7">
        <w:rPr>
          <w:rFonts w:ascii="Century Schoolbook" w:hAnsi="Century Schoolbook" w:cs="Arial"/>
          <w:i/>
          <w:sz w:val="24"/>
        </w:rPr>
        <w:t>sharp</w:t>
      </w:r>
      <w:r w:rsidRPr="00FF2DA7">
        <w:rPr>
          <w:rFonts w:ascii="Century Schoolbook" w:hAnsi="Century Schoolbook" w:cs="Arial"/>
          <w:sz w:val="24"/>
        </w:rPr>
        <w:t xml:space="preserve"> Hawthorn </w:t>
      </w:r>
      <w:r w:rsidRPr="00FF2DA7">
        <w:rPr>
          <w:rFonts w:ascii="Century Schoolbook" w:hAnsi="Century Schoolbook" w:cs="Arial"/>
          <w:i/>
          <w:sz w:val="24"/>
        </w:rPr>
        <w:t>whistl</w:t>
      </w:r>
      <w:r w:rsidRPr="00FF2DA7">
        <w:rPr>
          <w:rFonts w:ascii="Century Schoolbook" w:hAnsi="Century Schoolbook" w:cs="Arial"/>
          <w:sz w:val="24"/>
        </w:rPr>
        <w:t xml:space="preserve">ing </w:t>
      </w:r>
      <w:r w:rsidRPr="00FF2DA7">
        <w:rPr>
          <w:rFonts w:ascii="Century Schoolbook" w:hAnsi="Century Schoolbook" w:cs="Arial"/>
          <w:i/>
          <w:sz w:val="24"/>
        </w:rPr>
        <w:t>pass</w:t>
      </w:r>
      <w:r w:rsidRPr="00FF2DA7">
        <w:rPr>
          <w:rFonts w:ascii="Century Schoolbook" w:hAnsi="Century Schoolbook"/>
          <w:i/>
          <w:sz w:val="24"/>
        </w:rPr>
        <w:t>’</w:t>
      </w:r>
      <w:r w:rsidRPr="00FF2DA7">
        <w:rPr>
          <w:rFonts w:ascii="Century Schoolbook" w:hAnsi="Century Schoolbook" w:cs="Arial"/>
          <w:i/>
          <w:sz w:val="24"/>
        </w:rPr>
        <w:t>d</w:t>
      </w:r>
      <w:r w:rsidRPr="00FF2DA7">
        <w:rPr>
          <w:rFonts w:ascii="Century Schoolbook" w:hAnsi="Century Schoolbook"/>
          <w:sz w:val="24"/>
        </w:rPr>
        <w:t xml:space="preserve">… </w:t>
      </w:r>
      <w:r w:rsidRPr="00FF2DA7">
        <w:rPr>
          <w:rFonts w:ascii="Century Schoolbook" w:hAnsi="Century Schoolbook" w:cs="Arial"/>
          <w:i/>
          <w:sz w:val="24"/>
        </w:rPr>
        <w:t>poor</w:t>
      </w:r>
      <w:r w:rsidRPr="00FF2DA7">
        <w:rPr>
          <w:rFonts w:ascii="Century Schoolbook" w:hAnsi="Century Schoolbook" w:cs="Arial"/>
          <w:sz w:val="24"/>
        </w:rPr>
        <w:t xml:space="preserve"> flocks all </w:t>
      </w:r>
      <w:r w:rsidRPr="00FF2DA7">
        <w:rPr>
          <w:rFonts w:ascii="Century Schoolbook" w:hAnsi="Century Schoolbook" w:cs="Arial"/>
          <w:i/>
          <w:sz w:val="24"/>
        </w:rPr>
        <w:t>pinch</w:t>
      </w:r>
      <w:r w:rsidRPr="00FF2DA7">
        <w:rPr>
          <w:rFonts w:ascii="Century Schoolbook" w:hAnsi="Century Schoolbook"/>
          <w:i/>
          <w:sz w:val="24"/>
        </w:rPr>
        <w:t>’</w:t>
      </w:r>
      <w:r w:rsidRPr="00FF2DA7">
        <w:rPr>
          <w:rFonts w:ascii="Century Schoolbook" w:hAnsi="Century Schoolbook" w:cs="Arial"/>
          <w:i/>
          <w:sz w:val="24"/>
        </w:rPr>
        <w:t>d</w:t>
      </w:r>
      <w:r w:rsidRPr="00FF2DA7">
        <w:rPr>
          <w:rFonts w:ascii="Century Schoolbook" w:hAnsi="Century Schoolbook" w:cs="Arial"/>
          <w:sz w:val="24"/>
        </w:rPr>
        <w:t xml:space="preserve"> with </w:t>
      </w:r>
      <w:r w:rsidRPr="00FF2DA7">
        <w:rPr>
          <w:rFonts w:ascii="Century Schoolbook" w:hAnsi="Century Schoolbook" w:cs="Arial"/>
          <w:i/>
          <w:sz w:val="24"/>
        </w:rPr>
        <w:t>cold</w:t>
      </w:r>
      <w:r w:rsidRPr="00FF2DA7">
        <w:rPr>
          <w:rFonts w:ascii="Century Schoolbook" w:hAnsi="Century Schoolbook"/>
          <w:sz w:val="24"/>
        </w:rPr>
        <w:t xml:space="preserve">… / </w:t>
      </w:r>
      <w:r w:rsidRPr="00FF2DA7">
        <w:rPr>
          <w:rFonts w:ascii="Century Schoolbook" w:hAnsi="Century Schoolbook" w:cs="Arial"/>
          <w:i/>
          <w:sz w:val="24"/>
        </w:rPr>
        <w:t>Sad droop</w:t>
      </w:r>
      <w:r w:rsidRPr="00FF2DA7">
        <w:rPr>
          <w:rFonts w:ascii="Century Schoolbook" w:hAnsi="Century Schoolbook" w:cs="Arial"/>
          <w:sz w:val="24"/>
        </w:rPr>
        <w:t>ing</w:t>
      </w:r>
      <w:r w:rsidR="00046D14">
        <w:rPr>
          <w:rFonts w:ascii="Century Schoolbook" w:hAnsi="Century Schoolbook"/>
          <w:i/>
          <w:sz w:val="24"/>
        </w:rPr>
        <w:t>”</w:t>
      </w:r>
      <w:r>
        <w:rPr>
          <w:rFonts w:ascii="Century Schoolbook" w:hAnsi="Century Schoolbook" w:cs="Arial"/>
          <w:sz w:val="24"/>
        </w:rPr>
        <w:t>…</w:t>
      </w:r>
    </w:p>
    <w:p w:rsidR="00363B2F" w:rsidRDefault="00363B2F" w:rsidP="00E77B84">
      <w:pPr>
        <w:pStyle w:val="BodyTextIndent2"/>
        <w:spacing w:line="360" w:lineRule="auto"/>
        <w:ind w:left="0"/>
        <w:rPr>
          <w:rFonts w:ascii="Century Schoolbook" w:hAnsi="Century Schoolbook" w:cs="Arial"/>
          <w:sz w:val="24"/>
        </w:rPr>
      </w:pPr>
    </w:p>
    <w:p w:rsidR="00363B2F" w:rsidRPr="00FF2DA7"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ab/>
      </w:r>
      <w:r>
        <w:rPr>
          <w:rFonts w:ascii="Century Schoolbook" w:hAnsi="Century Schoolbook" w:cs="Arial"/>
          <w:sz w:val="24"/>
        </w:rPr>
        <w:t xml:space="preserve">As </w:t>
      </w:r>
      <w:r w:rsidR="00D60CE4">
        <w:rPr>
          <w:rFonts w:ascii="Century Schoolbook" w:hAnsi="Century Schoolbook" w:cs="Arial"/>
          <w:sz w:val="24"/>
        </w:rPr>
        <w:t>it</w:t>
      </w:r>
      <w:r>
        <w:rPr>
          <w:rFonts w:ascii="Century Schoolbook" w:hAnsi="Century Schoolbook" w:cs="Arial"/>
          <w:sz w:val="24"/>
        </w:rPr>
        <w:t xml:space="preserve"> continues, the writing suggests through its own reiterative features how the child’s mind became unconsciously fixated and subjected by the experience</w:t>
      </w:r>
      <w:r w:rsidRPr="00FF2DA7">
        <w:rPr>
          <w:rFonts w:ascii="Century Schoolbook" w:hAnsi="Century Schoolbook" w:cs="Arial"/>
          <w:sz w:val="24"/>
        </w:rPr>
        <w:t xml:space="preserve">: </w:t>
      </w:r>
    </w:p>
    <w:p w:rsidR="00363B2F" w:rsidRPr="000B388D" w:rsidRDefault="00363B2F" w:rsidP="00E77B84">
      <w:pPr>
        <w:pStyle w:val="BodyTextIndent2"/>
        <w:spacing w:line="360" w:lineRule="auto"/>
        <w:ind w:left="0"/>
        <w:rPr>
          <w:rFonts w:ascii="Century Schoolbook" w:hAnsi="Century Schoolbook" w:cs="Arial"/>
          <w:sz w:val="22"/>
          <w:szCs w:val="22"/>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Long Long upon yon steepy rock</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Alone I bore the bitter shock</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Long Long my swimming eyes did roam</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For little Horse to bear me home</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To bear me what avails my tear</w:t>
      </w:r>
    </w:p>
    <w:p w:rsidR="00363B2F" w:rsidRPr="000B388D" w:rsidRDefault="00363B2F" w:rsidP="00E77B84">
      <w:pPr>
        <w:pStyle w:val="BodyTextIndent2"/>
        <w:spacing w:line="360" w:lineRule="auto"/>
        <w:ind w:left="0"/>
        <w:rPr>
          <w:rFonts w:ascii="Century Schoolbook" w:hAnsi="Century Schoolbook" w:cs="Arial"/>
          <w:sz w:val="22"/>
          <w:szCs w:val="22"/>
        </w:rPr>
      </w:pPr>
      <w:r w:rsidRPr="000B388D">
        <w:rPr>
          <w:rFonts w:ascii="Century Schoolbook" w:hAnsi="Century Schoolbook" w:cs="Arial"/>
          <w:szCs w:val="20"/>
        </w:rPr>
        <w:tab/>
        <w:t>To sorrow o</w:t>
      </w:r>
      <w:r w:rsidRPr="000B388D">
        <w:rPr>
          <w:rFonts w:ascii="Century Schoolbook" w:hAnsi="Century Schoolbook"/>
          <w:szCs w:val="20"/>
        </w:rPr>
        <w:t>’</w:t>
      </w:r>
      <w:r w:rsidRPr="000B388D">
        <w:rPr>
          <w:rFonts w:ascii="Century Schoolbook" w:hAnsi="Century Schoolbook" w:cs="Arial"/>
          <w:szCs w:val="20"/>
        </w:rPr>
        <w:t>er a Father</w:t>
      </w:r>
      <w:r w:rsidRPr="000B388D">
        <w:rPr>
          <w:rFonts w:ascii="Century Schoolbook" w:hAnsi="Century Schoolbook"/>
          <w:szCs w:val="20"/>
        </w:rPr>
        <w:t>’</w:t>
      </w:r>
      <w:r w:rsidRPr="000B388D">
        <w:rPr>
          <w:rFonts w:ascii="Century Schoolbook" w:hAnsi="Century Schoolbook" w:cs="Arial"/>
          <w:szCs w:val="20"/>
        </w:rPr>
        <w:t>s bier</w:t>
      </w:r>
    </w:p>
    <w:p w:rsidR="00363B2F" w:rsidRPr="000B388D" w:rsidRDefault="00363B2F" w:rsidP="00E77B84">
      <w:pPr>
        <w:pStyle w:val="BodyTextIndent2"/>
        <w:spacing w:line="360" w:lineRule="auto"/>
        <w:ind w:left="0"/>
        <w:rPr>
          <w:rFonts w:ascii="Century Schoolbook" w:hAnsi="Century Schoolbook" w:cs="Arial"/>
          <w:sz w:val="22"/>
          <w:szCs w:val="22"/>
        </w:rPr>
      </w:pPr>
    </w:p>
    <w:p w:rsidR="00363B2F" w:rsidRPr="00FF2DA7"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 xml:space="preserve">Then in a way that will become characteristic, there is the rapid turn towards a therapeutic meditation by which the self </w:t>
      </w:r>
      <w:r w:rsidR="004A7BB1">
        <w:rPr>
          <w:rFonts w:ascii="Century Schoolbook" w:hAnsi="Century Schoolbook" w:cs="Arial"/>
          <w:sz w:val="24"/>
        </w:rPr>
        <w:t xml:space="preserve">explicitly </w:t>
      </w:r>
      <w:r w:rsidRPr="00FF2DA7">
        <w:rPr>
          <w:rFonts w:ascii="Century Schoolbook" w:hAnsi="Century Schoolbook" w:cs="Arial"/>
          <w:sz w:val="24"/>
        </w:rPr>
        <w:t>climbs clear of its immersive grief</w:t>
      </w:r>
      <w:r w:rsidR="006172E3">
        <w:rPr>
          <w:rFonts w:ascii="Century Schoolbook" w:hAnsi="Century Schoolbook" w:cs="Arial"/>
          <w:sz w:val="24"/>
        </w:rPr>
        <w:t xml:space="preserve">, and </w:t>
      </w:r>
      <w:r w:rsidR="00D60CE4">
        <w:rPr>
          <w:rFonts w:ascii="Century Schoolbook" w:hAnsi="Century Schoolbook" w:cs="Arial"/>
          <w:sz w:val="24"/>
        </w:rPr>
        <w:t xml:space="preserve">reflexively </w:t>
      </w:r>
      <w:r w:rsidR="006172E3">
        <w:rPr>
          <w:rFonts w:ascii="Century Schoolbook" w:hAnsi="Century Schoolbook" w:cs="Arial"/>
          <w:sz w:val="24"/>
        </w:rPr>
        <w:t>surveys it</w:t>
      </w:r>
      <w:r w:rsidRPr="00FF2DA7">
        <w:rPr>
          <w:rFonts w:ascii="Century Schoolbook" w:hAnsi="Century Schoolbook" w:cs="Arial"/>
          <w:sz w:val="24"/>
        </w:rPr>
        <w:t xml:space="preserve">: </w:t>
      </w:r>
    </w:p>
    <w:p w:rsidR="00363B2F" w:rsidRPr="000B388D" w:rsidRDefault="00363B2F" w:rsidP="00E77B84">
      <w:pPr>
        <w:pStyle w:val="BodyTextIndent2"/>
        <w:spacing w:line="360" w:lineRule="auto"/>
        <w:ind w:left="0"/>
        <w:rPr>
          <w:rFonts w:ascii="Century Schoolbook" w:hAnsi="Century Schoolbook" w:cs="Arial"/>
          <w:sz w:val="22"/>
          <w:szCs w:val="22"/>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Flow on, in vain thou has not flow</w:t>
      </w:r>
      <w:r w:rsidRPr="000B388D">
        <w:rPr>
          <w:rFonts w:ascii="Century Schoolbook" w:hAnsi="Century Schoolbook"/>
          <w:szCs w:val="20"/>
        </w:rPr>
        <w:t>’</w:t>
      </w:r>
      <w:r w:rsidRPr="000B388D">
        <w:rPr>
          <w:rFonts w:ascii="Century Schoolbook" w:hAnsi="Century Schoolbook" w:cs="Arial"/>
          <w:szCs w:val="20"/>
        </w:rPr>
        <w:t xml:space="preserve">d </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But eas</w:t>
      </w:r>
      <w:r w:rsidRPr="000B388D">
        <w:rPr>
          <w:rFonts w:ascii="Century Schoolbook" w:hAnsi="Century Schoolbook"/>
          <w:szCs w:val="20"/>
        </w:rPr>
        <w:t>’</w:t>
      </w:r>
      <w:r w:rsidRPr="000B388D">
        <w:rPr>
          <w:rFonts w:ascii="Century Schoolbook" w:hAnsi="Century Schoolbook" w:cs="Arial"/>
          <w:szCs w:val="20"/>
        </w:rPr>
        <w:t>d me of a heavy load</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For much it gives my soul relief</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 xml:space="preserve">To pay the mighty debt of Grief </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With sighs repeated o</w:t>
      </w:r>
      <w:r w:rsidRPr="000B388D">
        <w:rPr>
          <w:rFonts w:ascii="Century Schoolbook" w:hAnsi="Century Schoolbook"/>
          <w:szCs w:val="20"/>
        </w:rPr>
        <w:t>’</w:t>
      </w:r>
      <w:r w:rsidRPr="000B388D">
        <w:rPr>
          <w:rFonts w:ascii="Century Schoolbook" w:hAnsi="Century Schoolbook" w:cs="Arial"/>
          <w:szCs w:val="20"/>
        </w:rPr>
        <w:t>er and o</w:t>
      </w:r>
      <w:r w:rsidRPr="000B388D">
        <w:rPr>
          <w:rFonts w:ascii="Century Schoolbook" w:hAnsi="Century Schoolbook"/>
          <w:szCs w:val="20"/>
        </w:rPr>
        <w:t>’</w:t>
      </w:r>
      <w:r w:rsidRPr="000B388D">
        <w:rPr>
          <w:rFonts w:ascii="Century Schoolbook" w:hAnsi="Century Schoolbook" w:cs="Arial"/>
          <w:szCs w:val="20"/>
        </w:rPr>
        <w:t>er</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I mourn because I mourn</w:t>
      </w:r>
      <w:r w:rsidRPr="000B388D">
        <w:rPr>
          <w:rFonts w:ascii="Century Schoolbook" w:hAnsi="Century Schoolbook"/>
          <w:szCs w:val="20"/>
        </w:rPr>
        <w:t>’</w:t>
      </w:r>
      <w:r w:rsidRPr="000B388D">
        <w:rPr>
          <w:rFonts w:ascii="Century Schoolbook" w:hAnsi="Century Schoolbook" w:cs="Arial"/>
          <w:szCs w:val="20"/>
        </w:rPr>
        <w:t>d no more</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For ah! The storm was soon at rest</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Soon broke the Sun upon my breast</w:t>
      </w:r>
      <w:r w:rsidR="00075EDF">
        <w:rPr>
          <w:rFonts w:ascii="Century Schoolbook" w:hAnsi="Century Schoolbook" w:cs="Arial"/>
          <w:szCs w:val="20"/>
        </w:rPr>
        <w:t xml:space="preserve"> (446)</w:t>
      </w:r>
    </w:p>
    <w:p w:rsidR="00363B2F" w:rsidRPr="000B388D" w:rsidRDefault="00363B2F" w:rsidP="00E77B84">
      <w:pPr>
        <w:pStyle w:val="BodyTextIndent2"/>
        <w:spacing w:line="360" w:lineRule="auto"/>
        <w:ind w:left="0"/>
        <w:rPr>
          <w:rFonts w:ascii="Century Schoolbook" w:hAnsi="Century Schoolbook" w:cs="Arial"/>
          <w:sz w:val="22"/>
          <w:szCs w:val="22"/>
        </w:rPr>
      </w:pPr>
    </w:p>
    <w:p w:rsidR="00363B2F" w:rsidRPr="00FF2DA7"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 xml:space="preserve">Mourning is now facilitated and the passing storm becomes a trope for the emotional one, as the breaking sun </w:t>
      </w:r>
      <w:r w:rsidR="00046D14">
        <w:rPr>
          <w:rFonts w:ascii="Century Schoolbook" w:hAnsi="Century Schoolbook"/>
          <w:sz w:val="24"/>
        </w:rPr>
        <w:t>“</w:t>
      </w:r>
      <w:r w:rsidRPr="00FF2DA7">
        <w:rPr>
          <w:rFonts w:ascii="Century Schoolbook" w:hAnsi="Century Schoolbook" w:cs="Arial"/>
          <w:sz w:val="24"/>
        </w:rPr>
        <w:t>gives my soul relief</w:t>
      </w:r>
      <w:r w:rsidR="00046D14">
        <w:rPr>
          <w:rFonts w:ascii="Century Schoolbook" w:hAnsi="Century Schoolbook"/>
          <w:sz w:val="24"/>
        </w:rPr>
        <w:t>”</w:t>
      </w:r>
      <w:r w:rsidRPr="00FF2DA7">
        <w:rPr>
          <w:rFonts w:ascii="Century Schoolbook" w:hAnsi="Century Schoolbook"/>
          <w:sz w:val="24"/>
        </w:rPr>
        <w:t>. A</w:t>
      </w:r>
      <w:r w:rsidRPr="00FF2DA7">
        <w:rPr>
          <w:rFonts w:ascii="Century Schoolbook" w:hAnsi="Century Schoolbook" w:cs="Arial"/>
          <w:sz w:val="24"/>
        </w:rPr>
        <w:t>s in the Freudian notion of the mind</w:t>
      </w:r>
      <w:r w:rsidRPr="00FF2DA7">
        <w:rPr>
          <w:rFonts w:ascii="Century Schoolbook" w:hAnsi="Century Schoolbook"/>
          <w:sz w:val="24"/>
        </w:rPr>
        <w:t>’</w:t>
      </w:r>
      <w:r w:rsidRPr="00FF2DA7">
        <w:rPr>
          <w:rFonts w:ascii="Century Schoolbook" w:hAnsi="Century Schoolbook" w:cs="Arial"/>
          <w:sz w:val="24"/>
        </w:rPr>
        <w:t>s repair, deliverance now comes from a conscious repetition of a memory that is no</w:t>
      </w:r>
      <w:r w:rsidR="007A2BFB">
        <w:rPr>
          <w:rFonts w:ascii="Century Schoolbook" w:hAnsi="Century Schoolbook" w:cs="Arial"/>
          <w:sz w:val="24"/>
        </w:rPr>
        <w:t xml:space="preserve"> longer</w:t>
      </w:r>
      <w:r w:rsidRPr="00FF2DA7">
        <w:rPr>
          <w:rFonts w:ascii="Century Schoolbook" w:hAnsi="Century Schoolbook" w:cs="Arial"/>
          <w:sz w:val="24"/>
        </w:rPr>
        <w:t xml:space="preserve"> a</w:t>
      </w:r>
      <w:r>
        <w:rPr>
          <w:rFonts w:ascii="Century Schoolbook" w:hAnsi="Century Schoolbook" w:cs="Arial"/>
          <w:sz w:val="24"/>
        </w:rPr>
        <w:t>n</w:t>
      </w:r>
      <w:r w:rsidRPr="00FF2DA7">
        <w:rPr>
          <w:rFonts w:ascii="Century Schoolbook" w:hAnsi="Century Schoolbook" w:cs="Arial"/>
          <w:sz w:val="24"/>
        </w:rPr>
        <w:t xml:space="preserve"> unconscious repetition by it, so that the scene of loss, with its </w:t>
      </w:r>
      <w:r w:rsidR="00046D14">
        <w:rPr>
          <w:rFonts w:ascii="Century Schoolbook" w:hAnsi="Century Schoolbook"/>
          <w:sz w:val="24"/>
        </w:rPr>
        <w:t>“</w:t>
      </w:r>
      <w:r w:rsidRPr="00FF2DA7">
        <w:rPr>
          <w:rFonts w:ascii="Century Schoolbook" w:hAnsi="Century Schoolbook" w:cs="Arial"/>
          <w:sz w:val="24"/>
        </w:rPr>
        <w:t>steepy rock</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and </w:t>
      </w:r>
      <w:r w:rsidR="00046D14">
        <w:rPr>
          <w:rFonts w:ascii="Century Schoolbook" w:hAnsi="Century Schoolbook"/>
          <w:sz w:val="24"/>
        </w:rPr>
        <w:t>“</w:t>
      </w:r>
      <w:r w:rsidRPr="00FF2DA7">
        <w:rPr>
          <w:rFonts w:ascii="Century Schoolbook" w:hAnsi="Century Schoolbook" w:cs="Arial"/>
          <w:sz w:val="24"/>
        </w:rPr>
        <w:t>sharp Hawthorn</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become knowingly brought to consciousness. </w:t>
      </w:r>
      <w:r w:rsidR="001C7023">
        <w:rPr>
          <w:rFonts w:ascii="Century Schoolbook" w:hAnsi="Century Schoolbook" w:cs="Arial"/>
          <w:sz w:val="24"/>
        </w:rPr>
        <w:t xml:space="preserve">In this way, </w:t>
      </w:r>
      <w:r w:rsidRPr="00FF2DA7">
        <w:rPr>
          <w:rFonts w:ascii="Century Schoolbook" w:hAnsi="Century Schoolbook" w:cs="Arial"/>
          <w:sz w:val="24"/>
        </w:rPr>
        <w:t xml:space="preserve">Wu can argue </w:t>
      </w:r>
      <w:r>
        <w:rPr>
          <w:rFonts w:ascii="Century Schoolbook" w:hAnsi="Century Schoolbook" w:cs="Arial"/>
          <w:sz w:val="24"/>
        </w:rPr>
        <w:t xml:space="preserve">both that this scene resembles a Freudian screen-memory, and also </w:t>
      </w:r>
      <w:r w:rsidRPr="00FF2DA7">
        <w:rPr>
          <w:rFonts w:ascii="Century Schoolbook" w:hAnsi="Century Schoolbook" w:cs="Arial"/>
          <w:sz w:val="24"/>
        </w:rPr>
        <w:t>that Wordsworth here suddenly confronts and releases his own buried grief and mourns as if for the first time.</w:t>
      </w:r>
    </w:p>
    <w:p w:rsidR="00363B2F" w:rsidRPr="00FF2DA7" w:rsidRDefault="00363B2F" w:rsidP="00E77B84">
      <w:pPr>
        <w:pStyle w:val="BodyTextIndent2"/>
        <w:spacing w:line="360" w:lineRule="auto"/>
        <w:ind w:left="0"/>
        <w:rPr>
          <w:rFonts w:ascii="Century Schoolbook" w:hAnsi="Century Schoolbook" w:cs="Arial"/>
          <w:sz w:val="24"/>
        </w:rPr>
      </w:pPr>
    </w:p>
    <w:p w:rsidR="00363B2F" w:rsidRPr="002F5784"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ab/>
        <w:t xml:space="preserve">A striking contrast can be drawn between this </w:t>
      </w:r>
      <w:r>
        <w:rPr>
          <w:rFonts w:ascii="Century Schoolbook" w:hAnsi="Century Schoolbook" w:cs="Arial"/>
          <w:sz w:val="24"/>
        </w:rPr>
        <w:t>episode with its windswept dry-stone wall, and that scene</w:t>
      </w:r>
      <w:r w:rsidRPr="00FF2DA7">
        <w:rPr>
          <w:rFonts w:ascii="Century Schoolbook" w:hAnsi="Century Schoolbook" w:cs="Arial"/>
          <w:sz w:val="24"/>
        </w:rPr>
        <w:t xml:space="preserve"> of rocky interiority from </w:t>
      </w:r>
      <w:r w:rsidRPr="00FF2DA7">
        <w:rPr>
          <w:rFonts w:ascii="Century Schoolbook" w:hAnsi="Century Schoolbook" w:cs="Arial"/>
          <w:i/>
          <w:sz w:val="24"/>
        </w:rPr>
        <w:t>The Vale of Esthwaite</w:t>
      </w:r>
      <w:r w:rsidRPr="00FF2DA7">
        <w:rPr>
          <w:rFonts w:ascii="Century Schoolbook" w:hAnsi="Century Schoolbook" w:cs="Arial"/>
          <w:sz w:val="24"/>
        </w:rPr>
        <w:t xml:space="preserve"> that </w:t>
      </w:r>
      <w:r>
        <w:rPr>
          <w:rFonts w:ascii="Century Schoolbook" w:hAnsi="Century Schoolbook" w:cs="Arial"/>
          <w:sz w:val="24"/>
        </w:rPr>
        <w:t xml:space="preserve">just precedes it, and that </w:t>
      </w:r>
      <w:r w:rsidRPr="00FF2DA7">
        <w:rPr>
          <w:rFonts w:ascii="Century Schoolbook" w:hAnsi="Century Schoolbook" w:cs="Arial"/>
          <w:sz w:val="24"/>
        </w:rPr>
        <w:t>critics have</w:t>
      </w:r>
      <w:r w:rsidR="001C7023">
        <w:rPr>
          <w:rFonts w:ascii="Century Schoolbook" w:hAnsi="Century Schoolbook" w:cs="Arial"/>
          <w:sz w:val="24"/>
        </w:rPr>
        <w:t xml:space="preserve"> also</w:t>
      </w:r>
      <w:r w:rsidRPr="00FF2DA7">
        <w:rPr>
          <w:rFonts w:ascii="Century Schoolbook" w:hAnsi="Century Schoolbook" w:cs="Arial"/>
          <w:sz w:val="24"/>
        </w:rPr>
        <w:t xml:space="preserve"> associated with Wordsworth</w:t>
      </w:r>
      <w:r w:rsidRPr="00FF2DA7">
        <w:rPr>
          <w:rFonts w:ascii="Century Schoolbook" w:hAnsi="Century Schoolbook"/>
          <w:sz w:val="24"/>
        </w:rPr>
        <w:t>’</w:t>
      </w:r>
      <w:r w:rsidRPr="00FF2DA7">
        <w:rPr>
          <w:rFonts w:ascii="Century Schoolbook" w:hAnsi="Century Schoolbook" w:cs="Arial"/>
          <w:sz w:val="24"/>
        </w:rPr>
        <w:t>s vocation as a poet</w:t>
      </w:r>
      <w:r w:rsidR="001C7023">
        <w:rPr>
          <w:rFonts w:ascii="Century Schoolbook" w:hAnsi="Century Schoolbook" w:cs="Arial"/>
          <w:sz w:val="24"/>
        </w:rPr>
        <w:t>, but negatively, as a terrifying encounter with his own unconscious</w:t>
      </w:r>
      <w:r>
        <w:rPr>
          <w:rFonts w:ascii="Century Schoolbook" w:hAnsi="Century Schoolbook" w:cs="Arial"/>
          <w:sz w:val="24"/>
        </w:rPr>
        <w:t xml:space="preserve">. If the </w:t>
      </w:r>
      <w:r w:rsidR="004A7BB1">
        <w:rPr>
          <w:rFonts w:ascii="Century Schoolbook" w:hAnsi="Century Schoolbook" w:cs="Arial"/>
          <w:sz w:val="24"/>
        </w:rPr>
        <w:t>“waiting for the horses” episode</w:t>
      </w:r>
      <w:r>
        <w:rPr>
          <w:rFonts w:ascii="Century Schoolbook" w:hAnsi="Century Schoolbook" w:cs="Arial"/>
          <w:sz w:val="24"/>
        </w:rPr>
        <w:t xml:space="preserve"> shows </w:t>
      </w:r>
      <w:r w:rsidR="0004076B">
        <w:rPr>
          <w:rFonts w:ascii="Century Schoolbook" w:hAnsi="Century Schoolbook" w:cs="Arial"/>
          <w:sz w:val="24"/>
        </w:rPr>
        <w:t>the speaker consciously</w:t>
      </w:r>
      <w:r>
        <w:rPr>
          <w:rFonts w:ascii="Century Schoolbook" w:hAnsi="Century Schoolbook" w:cs="Arial"/>
          <w:sz w:val="24"/>
        </w:rPr>
        <w:t xml:space="preserve"> discovering himself in and through </w:t>
      </w:r>
      <w:r w:rsidR="0004076B">
        <w:rPr>
          <w:rFonts w:ascii="Century Schoolbook" w:hAnsi="Century Schoolbook" w:cs="Arial"/>
          <w:sz w:val="24"/>
        </w:rPr>
        <w:t xml:space="preserve">a therapeutic and poetic repetition of the former scene, </w:t>
      </w:r>
      <w:r>
        <w:rPr>
          <w:rFonts w:ascii="Century Schoolbook" w:hAnsi="Century Schoolbook" w:cs="Arial"/>
          <w:sz w:val="24"/>
        </w:rPr>
        <w:t>then th</w:t>
      </w:r>
      <w:r w:rsidR="0024029D">
        <w:rPr>
          <w:rFonts w:ascii="Century Schoolbook" w:hAnsi="Century Schoolbook" w:cs="Arial"/>
          <w:sz w:val="24"/>
        </w:rPr>
        <w:t>is</w:t>
      </w:r>
      <w:r>
        <w:rPr>
          <w:rFonts w:ascii="Century Schoolbook" w:hAnsi="Century Schoolbook" w:cs="Arial"/>
          <w:sz w:val="24"/>
        </w:rPr>
        <w:t xml:space="preserve"> other passage exemplifies the unbridled Gothicism that also inhabits the poem, </w:t>
      </w:r>
      <w:r w:rsidR="0004076B">
        <w:rPr>
          <w:rFonts w:ascii="Century Schoolbook" w:hAnsi="Century Schoolbook" w:cs="Arial"/>
          <w:sz w:val="24"/>
        </w:rPr>
        <w:t>and bears</w:t>
      </w:r>
      <w:r>
        <w:rPr>
          <w:rFonts w:ascii="Century Schoolbook" w:hAnsi="Century Schoolbook" w:cs="Arial"/>
          <w:sz w:val="24"/>
        </w:rPr>
        <w:t xml:space="preserve"> out Kenneth Johnston’s insight that </w:t>
      </w:r>
      <w:r w:rsidRPr="004D65CC">
        <w:rPr>
          <w:rFonts w:ascii="Century Schoolbook" w:hAnsi="Century Schoolbook" w:cs="Arial"/>
          <w:i/>
          <w:sz w:val="24"/>
        </w:rPr>
        <w:t>The Vale of Esthwaite</w:t>
      </w:r>
      <w:r>
        <w:rPr>
          <w:rFonts w:ascii="Century Schoolbook" w:hAnsi="Century Schoolbook" w:cs="Arial"/>
          <w:sz w:val="24"/>
        </w:rPr>
        <w:t xml:space="preserve"> </w:t>
      </w:r>
      <w:r w:rsidR="00046D14">
        <w:rPr>
          <w:rFonts w:ascii="Century Schoolbook" w:hAnsi="Century Schoolbook" w:cs="Arial"/>
          <w:sz w:val="24"/>
        </w:rPr>
        <w:t>“</w:t>
      </w:r>
      <w:r>
        <w:rPr>
          <w:rFonts w:ascii="Century Schoolbook" w:hAnsi="Century Schoolbook" w:cs="Arial"/>
          <w:sz w:val="24"/>
        </w:rPr>
        <w:t>reads like the nightmare underside</w:t>
      </w:r>
      <w:r w:rsidR="00046D14">
        <w:rPr>
          <w:rFonts w:ascii="Century Schoolbook" w:hAnsi="Century Schoolbook" w:cs="Arial"/>
          <w:sz w:val="24"/>
        </w:rPr>
        <w:t>”</w:t>
      </w:r>
      <w:r>
        <w:rPr>
          <w:rFonts w:ascii="Century Schoolbook" w:hAnsi="Century Schoolbook" w:cs="Arial"/>
          <w:sz w:val="24"/>
        </w:rPr>
        <w:t xml:space="preserve"> of the autobiographical poet of the </w:t>
      </w:r>
      <w:r w:rsidR="0004076B">
        <w:rPr>
          <w:rFonts w:ascii="Century Schoolbook" w:hAnsi="Century Schoolbook" w:cs="Arial"/>
          <w:i/>
          <w:sz w:val="24"/>
        </w:rPr>
        <w:t>The P</w:t>
      </w:r>
      <w:r w:rsidRPr="004D65CC">
        <w:rPr>
          <w:rFonts w:ascii="Century Schoolbook" w:hAnsi="Century Schoolbook" w:cs="Arial"/>
          <w:i/>
          <w:sz w:val="24"/>
        </w:rPr>
        <w:t>relude</w:t>
      </w:r>
      <w:r w:rsidR="00075EDF">
        <w:rPr>
          <w:rFonts w:ascii="Century Schoolbook" w:hAnsi="Century Schoolbook" w:cs="Arial"/>
          <w:i/>
          <w:sz w:val="24"/>
        </w:rPr>
        <w:t xml:space="preserve"> </w:t>
      </w:r>
      <w:r w:rsidR="00075EDF" w:rsidRPr="00075EDF">
        <w:rPr>
          <w:rFonts w:ascii="Century Schoolbook" w:hAnsi="Century Schoolbook" w:cs="Arial"/>
          <w:sz w:val="24"/>
        </w:rPr>
        <w:t>(79)</w:t>
      </w:r>
      <w:r w:rsidRPr="00075EDF">
        <w:rPr>
          <w:rFonts w:ascii="Century Schoolbook" w:hAnsi="Century Schoolbook" w:cs="Arial"/>
          <w:sz w:val="24"/>
        </w:rPr>
        <w:t>.</w:t>
      </w:r>
      <w:r>
        <w:rPr>
          <w:rFonts w:ascii="Century Schoolbook" w:hAnsi="Century Schoolbook" w:cs="Arial"/>
          <w:sz w:val="24"/>
        </w:rPr>
        <w:t xml:space="preserve"> In this episode, the </w:t>
      </w:r>
      <w:r w:rsidR="001C7023">
        <w:rPr>
          <w:rFonts w:ascii="Century Schoolbook" w:hAnsi="Century Schoolbook" w:cs="Arial"/>
          <w:sz w:val="24"/>
        </w:rPr>
        <w:t>horror-struck</w:t>
      </w:r>
      <w:r w:rsidRPr="00FF2DA7">
        <w:rPr>
          <w:rFonts w:ascii="Century Schoolbook" w:hAnsi="Century Schoolbook" w:cs="Arial"/>
          <w:sz w:val="24"/>
        </w:rPr>
        <w:t xml:space="preserve"> </w:t>
      </w:r>
      <w:r>
        <w:rPr>
          <w:rFonts w:ascii="Century Schoolbook" w:hAnsi="Century Schoolbook" w:cs="Arial"/>
          <w:sz w:val="24"/>
        </w:rPr>
        <w:t>youth</w:t>
      </w:r>
      <w:r w:rsidRPr="00FF2DA7">
        <w:rPr>
          <w:rFonts w:ascii="Century Schoolbook" w:hAnsi="Century Schoolbook" w:cs="Arial"/>
          <w:sz w:val="24"/>
        </w:rPr>
        <w:t xml:space="preserve"> is drawn into the </w:t>
      </w:r>
      <w:r w:rsidR="00046D14">
        <w:rPr>
          <w:rFonts w:ascii="Century Schoolbook" w:hAnsi="Century Schoolbook"/>
          <w:sz w:val="24"/>
        </w:rPr>
        <w:t>“</w:t>
      </w:r>
      <w:r>
        <w:rPr>
          <w:rFonts w:ascii="Century Schoolbook" w:hAnsi="Century Schoolbook"/>
          <w:sz w:val="24"/>
        </w:rPr>
        <w:t xml:space="preserve">Black Hellvellyn’s </w:t>
      </w:r>
      <w:r w:rsidRPr="00FF2DA7">
        <w:rPr>
          <w:rFonts w:ascii="Century Schoolbook" w:hAnsi="Century Schoolbook" w:cs="Arial"/>
          <w:sz w:val="24"/>
        </w:rPr>
        <w:t>inmost womb</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by a ghost carrying a </w:t>
      </w:r>
      <w:r w:rsidR="00046D14">
        <w:rPr>
          <w:rFonts w:ascii="Century Schoolbook" w:hAnsi="Century Schoolbook" w:cs="Arial"/>
          <w:sz w:val="24"/>
        </w:rPr>
        <w:t>“</w:t>
      </w:r>
      <w:r>
        <w:rPr>
          <w:rFonts w:ascii="Century Schoolbook" w:hAnsi="Century Schoolbook" w:cs="Arial"/>
          <w:sz w:val="24"/>
        </w:rPr>
        <w:t>poet’s harp of yore</w:t>
      </w:r>
      <w:r w:rsidR="00046D14">
        <w:rPr>
          <w:rFonts w:ascii="Century Schoolbook" w:hAnsi="Century Schoolbook" w:cs="Arial"/>
          <w:sz w:val="24"/>
        </w:rPr>
        <w:t>”</w:t>
      </w:r>
      <w:r w:rsidR="00075EDF">
        <w:rPr>
          <w:rFonts w:ascii="Century Schoolbook" w:hAnsi="Century Schoolbook" w:cs="Arial"/>
          <w:sz w:val="24"/>
        </w:rPr>
        <w:t xml:space="preserve"> (442)</w:t>
      </w:r>
      <w:r>
        <w:rPr>
          <w:rFonts w:ascii="Century Schoolbook" w:hAnsi="Century Schoolbook" w:cs="Arial"/>
          <w:sz w:val="24"/>
        </w:rPr>
        <w:t xml:space="preserve">. </w:t>
      </w:r>
      <w:r w:rsidRPr="00FF2DA7">
        <w:rPr>
          <w:rFonts w:ascii="Century Schoolbook" w:hAnsi="Century Schoolbook" w:cs="Arial"/>
          <w:sz w:val="24"/>
        </w:rPr>
        <w:t>Jonathan Wordsworth</w:t>
      </w:r>
      <w:r w:rsidR="00562525">
        <w:rPr>
          <w:rFonts w:ascii="Century Schoolbook" w:hAnsi="Century Schoolbook" w:cs="Arial"/>
          <w:sz w:val="24"/>
        </w:rPr>
        <w:t xml:space="preserve"> </w:t>
      </w:r>
      <w:r>
        <w:rPr>
          <w:rFonts w:ascii="Century Schoolbook" w:hAnsi="Century Schoolbook" w:cs="Arial"/>
          <w:sz w:val="24"/>
        </w:rPr>
        <w:t>memorably described</w:t>
      </w:r>
      <w:r w:rsidRPr="00FF2DA7">
        <w:rPr>
          <w:rFonts w:ascii="Century Schoolbook" w:hAnsi="Century Schoolbook" w:cs="Arial"/>
          <w:sz w:val="24"/>
        </w:rPr>
        <w:t xml:space="preserve"> the scene as</w:t>
      </w:r>
      <w:r w:rsidR="00562525">
        <w:rPr>
          <w:rFonts w:ascii="Century Schoolbook" w:hAnsi="Century Schoolbook" w:cs="Arial"/>
          <w:sz w:val="24"/>
        </w:rPr>
        <w:t xml:space="preserve"> if</w:t>
      </w:r>
      <w:r w:rsidRPr="00FF2DA7">
        <w:rPr>
          <w:rFonts w:ascii="Century Schoolbook" w:hAnsi="Century Schoolbook" w:cs="Arial"/>
          <w:sz w:val="24"/>
        </w:rPr>
        <w:t xml:space="preserve"> </w:t>
      </w:r>
      <w:r w:rsidR="00046D14">
        <w:rPr>
          <w:rFonts w:ascii="Century Schoolbook" w:hAnsi="Century Schoolbook"/>
          <w:sz w:val="24"/>
        </w:rPr>
        <w:t>“</w:t>
      </w:r>
      <w:r w:rsidRPr="00FF2DA7">
        <w:rPr>
          <w:rFonts w:ascii="Century Schoolbook" w:hAnsi="Century Schoolbook" w:cs="Arial"/>
          <w:sz w:val="24"/>
        </w:rPr>
        <w:t>some kind of initiation ceremony</w:t>
      </w:r>
      <w:r w:rsidR="00046D14">
        <w:rPr>
          <w:rFonts w:ascii="Century Schoolbook" w:hAnsi="Century Schoolbook"/>
          <w:sz w:val="24"/>
        </w:rPr>
        <w:t>”</w:t>
      </w:r>
      <w:r w:rsidR="00562525">
        <w:rPr>
          <w:rFonts w:ascii="Century Schoolbook" w:hAnsi="Century Schoolbook"/>
          <w:sz w:val="24"/>
        </w:rPr>
        <w:t xml:space="preserve"> were </w:t>
      </w:r>
      <w:r w:rsidR="00046D14">
        <w:rPr>
          <w:rFonts w:ascii="Century Schoolbook" w:hAnsi="Century Schoolbook"/>
          <w:sz w:val="24"/>
        </w:rPr>
        <w:t>“</w:t>
      </w:r>
      <w:r w:rsidR="00562525">
        <w:rPr>
          <w:rFonts w:ascii="Century Schoolbook" w:hAnsi="Century Schoolbook"/>
          <w:sz w:val="24"/>
        </w:rPr>
        <w:t>taking place</w:t>
      </w:r>
      <w:r w:rsidR="00046D14">
        <w:rPr>
          <w:rFonts w:ascii="Century Schoolbook" w:hAnsi="Century Schoolbook"/>
          <w:sz w:val="24"/>
        </w:rPr>
        <w:t>”</w:t>
      </w:r>
      <w:r w:rsidR="007A2BFB">
        <w:rPr>
          <w:rFonts w:ascii="Century Schoolbook" w:hAnsi="Century Schoolbook"/>
          <w:sz w:val="24"/>
        </w:rPr>
        <w:t xml:space="preserve"> (223). However, if so</w:t>
      </w:r>
      <w:r>
        <w:rPr>
          <w:rFonts w:ascii="Century Schoolbook" w:hAnsi="Century Schoolbook"/>
          <w:sz w:val="24"/>
        </w:rPr>
        <w:t xml:space="preserve">, </w:t>
      </w:r>
      <w:r w:rsidRPr="00FF2DA7">
        <w:rPr>
          <w:rFonts w:ascii="Century Schoolbook" w:hAnsi="Century Schoolbook" w:cs="Arial"/>
          <w:sz w:val="24"/>
        </w:rPr>
        <w:t xml:space="preserve">it is an apprenticeship in terror, in a </w:t>
      </w:r>
      <w:r>
        <w:rPr>
          <w:rFonts w:ascii="Century Schoolbook" w:hAnsi="Century Schoolbook" w:cs="Arial"/>
          <w:sz w:val="24"/>
        </w:rPr>
        <w:t>spectral</w:t>
      </w:r>
      <w:r w:rsidRPr="00FF2DA7">
        <w:rPr>
          <w:rFonts w:ascii="Century Schoolbook" w:hAnsi="Century Schoolbook" w:cs="Arial"/>
          <w:sz w:val="24"/>
        </w:rPr>
        <w:t xml:space="preserve"> </w:t>
      </w:r>
      <w:r>
        <w:rPr>
          <w:rFonts w:ascii="Century Schoolbook" w:hAnsi="Century Schoolbook" w:cs="Arial"/>
          <w:sz w:val="24"/>
        </w:rPr>
        <w:t>incubation</w:t>
      </w:r>
      <w:r w:rsidRPr="00FF2DA7">
        <w:rPr>
          <w:rFonts w:ascii="Century Schoolbook" w:hAnsi="Century Schoolbook" w:cs="Arial"/>
          <w:sz w:val="24"/>
        </w:rPr>
        <w:t xml:space="preserve"> that leaves the speaker finding himself hag-ridden by </w:t>
      </w:r>
      <w:r w:rsidR="00046D14">
        <w:rPr>
          <w:rFonts w:ascii="Century Schoolbook" w:hAnsi="Century Schoolbook"/>
          <w:sz w:val="24"/>
        </w:rPr>
        <w:t>“</w:t>
      </w:r>
      <w:r w:rsidRPr="00FF2DA7">
        <w:rPr>
          <w:rFonts w:ascii="Century Schoolbook" w:hAnsi="Century Schoolbook"/>
          <w:sz w:val="24"/>
        </w:rPr>
        <w:t>T</w:t>
      </w:r>
      <w:r w:rsidRPr="00FF2DA7">
        <w:rPr>
          <w:rFonts w:ascii="Century Schoolbook" w:hAnsi="Century Schoolbook" w:cs="Arial"/>
          <w:sz w:val="24"/>
        </w:rPr>
        <w:t>hat spirit [   ] my grisly guide / [that] Each night my troubl</w:t>
      </w:r>
      <w:r w:rsidRPr="00FF2DA7">
        <w:rPr>
          <w:rFonts w:ascii="Century Schoolbook" w:hAnsi="Century Schoolbook"/>
          <w:sz w:val="24"/>
        </w:rPr>
        <w:t>’</w:t>
      </w:r>
      <w:r w:rsidRPr="00FF2DA7">
        <w:rPr>
          <w:rFonts w:ascii="Century Schoolbook" w:hAnsi="Century Schoolbook" w:cs="Arial"/>
          <w:sz w:val="24"/>
        </w:rPr>
        <w:t>d spirit ride[s]</w:t>
      </w:r>
      <w:r w:rsidR="00046D14">
        <w:rPr>
          <w:rFonts w:ascii="Century Schoolbook" w:hAnsi="Century Schoolbook"/>
          <w:sz w:val="24"/>
        </w:rPr>
        <w:t>”</w:t>
      </w:r>
      <w:r w:rsidR="00562525">
        <w:rPr>
          <w:rFonts w:ascii="Century Schoolbook" w:hAnsi="Century Schoolbook"/>
          <w:sz w:val="24"/>
        </w:rPr>
        <w:t xml:space="preserve"> (442). </w:t>
      </w:r>
      <w:r>
        <w:rPr>
          <w:rFonts w:ascii="Century Schoolbook" w:hAnsi="Century Schoolbook" w:cs="Arial"/>
          <w:sz w:val="24"/>
        </w:rPr>
        <w:t xml:space="preserve">This spectre’s </w:t>
      </w:r>
      <w:r w:rsidR="000E7256">
        <w:rPr>
          <w:rFonts w:ascii="Century Schoolbook" w:hAnsi="Century Schoolbook" w:cs="Arial"/>
          <w:sz w:val="24"/>
        </w:rPr>
        <w:t>shrill shrieking</w:t>
      </w:r>
      <w:r>
        <w:rPr>
          <w:rFonts w:ascii="Century Schoolbook" w:hAnsi="Century Schoolbook" w:cs="Arial"/>
          <w:sz w:val="24"/>
        </w:rPr>
        <w:t xml:space="preserve"> woeful music or song resounds in the hollow, petrified vault, and </w:t>
      </w:r>
      <w:r w:rsidR="00046D14">
        <w:rPr>
          <w:rFonts w:ascii="Century Schoolbook" w:hAnsi="Century Schoolbook" w:cs="Arial"/>
          <w:sz w:val="24"/>
        </w:rPr>
        <w:t>“</w:t>
      </w:r>
      <w:r>
        <w:rPr>
          <w:rFonts w:ascii="Century Schoolbook" w:hAnsi="Century Schoolbook" w:cs="Arial"/>
          <w:sz w:val="24"/>
        </w:rPr>
        <w:t>cleaved mine ears</w:t>
      </w:r>
      <w:r w:rsidR="00046D14">
        <w:rPr>
          <w:rFonts w:ascii="Century Schoolbook" w:hAnsi="Century Schoolbook" w:cs="Arial"/>
          <w:sz w:val="24"/>
        </w:rPr>
        <w:t>”</w:t>
      </w:r>
      <w:r>
        <w:rPr>
          <w:rFonts w:ascii="Century Schoolbook" w:hAnsi="Century Schoolbook" w:cs="Arial"/>
          <w:sz w:val="24"/>
        </w:rPr>
        <w:t xml:space="preserve">. It divides the young man from himself, overwhelming him with its unearthly power of inspiration and seemingly endless, unanswerable, haunting persistence, as </w:t>
      </w:r>
      <w:r w:rsidR="00046D14">
        <w:rPr>
          <w:rFonts w:ascii="Century Schoolbook" w:hAnsi="Century Schoolbook" w:cs="Arial"/>
          <w:sz w:val="24"/>
        </w:rPr>
        <w:t>“</w:t>
      </w:r>
      <w:r>
        <w:rPr>
          <w:rFonts w:ascii="Century Schoolbook" w:hAnsi="Century Schoolbook" w:cs="Arial"/>
          <w:sz w:val="24"/>
        </w:rPr>
        <w:t>The vault a[lo]ng /Echoed the loud and dismal song</w:t>
      </w:r>
      <w:r w:rsidR="00046D14">
        <w:rPr>
          <w:rFonts w:ascii="Century Schoolbook" w:hAnsi="Century Schoolbook" w:cs="Arial"/>
          <w:sz w:val="24"/>
        </w:rPr>
        <w:t>”</w:t>
      </w:r>
      <w:r>
        <w:rPr>
          <w:rFonts w:ascii="Century Schoolbook" w:hAnsi="Century Schoolbook" w:cs="Arial"/>
          <w:sz w:val="24"/>
        </w:rPr>
        <w:t xml:space="preserve"> (</w:t>
      </w:r>
      <w:r w:rsidRPr="002F5784">
        <w:rPr>
          <w:rFonts w:ascii="Century Schoolbook" w:hAnsi="Century Schoolbook" w:cs="Arial"/>
          <w:sz w:val="24"/>
        </w:rPr>
        <w:t xml:space="preserve">442). </w:t>
      </w:r>
    </w:p>
    <w:p w:rsidR="00363B2F" w:rsidRPr="002F5784" w:rsidRDefault="00363B2F" w:rsidP="00E77B84">
      <w:pPr>
        <w:pStyle w:val="BodyTextIndent2"/>
        <w:spacing w:line="360" w:lineRule="auto"/>
        <w:ind w:left="0"/>
        <w:rPr>
          <w:rFonts w:ascii="Century Schoolbook" w:hAnsi="Century Schoolbook" w:cs="Arial"/>
          <w:sz w:val="24"/>
        </w:rPr>
      </w:pPr>
    </w:p>
    <w:p w:rsidR="00363B2F" w:rsidRPr="002F5784" w:rsidRDefault="00363B2F" w:rsidP="00E77B84">
      <w:pPr>
        <w:pStyle w:val="BodyTextIndent2"/>
        <w:spacing w:line="360" w:lineRule="auto"/>
        <w:ind w:left="0"/>
        <w:rPr>
          <w:rFonts w:ascii="Century Schoolbook" w:hAnsi="Century Schoolbook" w:cs="Arial"/>
          <w:sz w:val="24"/>
        </w:rPr>
      </w:pPr>
      <w:r w:rsidRPr="002F5784">
        <w:rPr>
          <w:rFonts w:ascii="Century Schoolbook" w:hAnsi="Century Schoolbook" w:cs="Arial"/>
          <w:sz w:val="24"/>
        </w:rPr>
        <w:tab/>
      </w:r>
      <w:r w:rsidR="006172E3">
        <w:rPr>
          <w:rFonts w:ascii="Century Schoolbook" w:hAnsi="Century Schoolbook" w:cs="Arial"/>
          <w:sz w:val="24"/>
        </w:rPr>
        <w:t>In these ways</w:t>
      </w:r>
      <w:r w:rsidR="004A7BB1">
        <w:rPr>
          <w:rFonts w:ascii="Century Schoolbook" w:hAnsi="Century Schoolbook" w:cs="Arial"/>
          <w:sz w:val="24"/>
        </w:rPr>
        <w:t>,</w:t>
      </w:r>
      <w:r w:rsidR="006172E3">
        <w:rPr>
          <w:rFonts w:ascii="Century Schoolbook" w:hAnsi="Century Schoolbook" w:cs="Arial"/>
          <w:sz w:val="24"/>
        </w:rPr>
        <w:t xml:space="preserve"> </w:t>
      </w:r>
      <w:r w:rsidRPr="002F5784">
        <w:rPr>
          <w:rFonts w:ascii="Century Schoolbook" w:hAnsi="Century Schoolbook" w:cs="Arial"/>
          <w:sz w:val="24"/>
        </w:rPr>
        <w:t>the two passages</w:t>
      </w:r>
      <w:r w:rsidR="006172E3">
        <w:rPr>
          <w:rFonts w:ascii="Century Schoolbook" w:hAnsi="Century Schoolbook" w:cs="Arial"/>
          <w:sz w:val="24"/>
        </w:rPr>
        <w:t xml:space="preserve"> from </w:t>
      </w:r>
      <w:r w:rsidR="006172E3" w:rsidRPr="006172E3">
        <w:rPr>
          <w:rFonts w:ascii="Century Schoolbook" w:hAnsi="Century Schoolbook" w:cs="Arial"/>
          <w:i/>
          <w:sz w:val="24"/>
        </w:rPr>
        <w:t>The Vale of Esthwaite</w:t>
      </w:r>
      <w:r w:rsidRPr="002F5784">
        <w:rPr>
          <w:rFonts w:ascii="Century Schoolbook" w:hAnsi="Century Schoolbook" w:cs="Arial"/>
          <w:sz w:val="24"/>
        </w:rPr>
        <w:t xml:space="preserve"> can be taken as </w:t>
      </w:r>
      <w:r w:rsidR="00AE4206">
        <w:rPr>
          <w:rFonts w:ascii="Century Schoolbook" w:hAnsi="Century Schoolbook" w:cs="Arial"/>
          <w:sz w:val="24"/>
        </w:rPr>
        <w:t xml:space="preserve">unfolding </w:t>
      </w:r>
      <w:r w:rsidRPr="002F5784">
        <w:rPr>
          <w:rFonts w:ascii="Century Schoolbook" w:hAnsi="Century Schoolbook" w:cs="Arial"/>
          <w:sz w:val="24"/>
        </w:rPr>
        <w:t>contrasting scenes of inspiration. The former</w:t>
      </w:r>
      <w:r w:rsidR="007A2BFB">
        <w:rPr>
          <w:rFonts w:ascii="Century Schoolbook" w:hAnsi="Century Schoolbook" w:cs="Arial"/>
          <w:sz w:val="24"/>
        </w:rPr>
        <w:t xml:space="preserve">, though bleak, offers a reduction of mind to its essential conditions, and </w:t>
      </w:r>
      <w:r w:rsidRPr="002F5784">
        <w:rPr>
          <w:rFonts w:ascii="Century Schoolbook" w:hAnsi="Century Schoolbook" w:cs="Arial"/>
          <w:sz w:val="24"/>
        </w:rPr>
        <w:t>anticipates Wordsworth’s later conversions of grief into a restitution that draws on nature</w:t>
      </w:r>
      <w:r w:rsidR="000E7256">
        <w:rPr>
          <w:rFonts w:ascii="Century Schoolbook" w:hAnsi="Century Schoolbook" w:cs="Arial"/>
          <w:sz w:val="24"/>
        </w:rPr>
        <w:t xml:space="preserve">, and </w:t>
      </w:r>
      <w:r w:rsidR="007A2BFB">
        <w:rPr>
          <w:rFonts w:ascii="Century Schoolbook" w:hAnsi="Century Schoolbook" w:cs="Arial"/>
          <w:sz w:val="24"/>
        </w:rPr>
        <w:t>continually re</w:t>
      </w:r>
      <w:r w:rsidR="00AE4206">
        <w:rPr>
          <w:rFonts w:ascii="Century Schoolbook" w:hAnsi="Century Schoolbook" w:cs="Arial"/>
          <w:sz w:val="24"/>
        </w:rPr>
        <w:t xml:space="preserve">discovers </w:t>
      </w:r>
      <w:r w:rsidR="000E7256">
        <w:rPr>
          <w:rFonts w:ascii="Century Schoolbook" w:hAnsi="Century Schoolbook" w:cs="Arial"/>
          <w:sz w:val="24"/>
        </w:rPr>
        <w:t xml:space="preserve">voice and vocation. However, the latter scene </w:t>
      </w:r>
      <w:r w:rsidRPr="002F5784">
        <w:rPr>
          <w:rFonts w:ascii="Century Schoolbook" w:hAnsi="Century Schoolbook" w:cs="Arial"/>
          <w:sz w:val="24"/>
        </w:rPr>
        <w:t xml:space="preserve">beneath Helvellyn is one that leaves the speaker </w:t>
      </w:r>
      <w:r w:rsidR="00AE4206">
        <w:rPr>
          <w:rFonts w:ascii="Century Schoolbook" w:hAnsi="Century Schoolbook" w:cs="Arial"/>
          <w:sz w:val="24"/>
        </w:rPr>
        <w:t xml:space="preserve">mute and </w:t>
      </w:r>
      <w:r w:rsidRPr="002F5784">
        <w:rPr>
          <w:rFonts w:ascii="Century Schoolbook" w:hAnsi="Century Schoolbook" w:cs="Arial"/>
          <w:sz w:val="24"/>
        </w:rPr>
        <w:t xml:space="preserve">entrapped, in an imagination figured as a hollow, echoing, and shadowy cave possessed by ghosts of the immemorial past. In this respect, </w:t>
      </w:r>
      <w:r w:rsidR="00075EDF">
        <w:rPr>
          <w:rFonts w:ascii="Century Schoolbook" w:hAnsi="Century Schoolbook" w:cs="Arial"/>
          <w:sz w:val="24"/>
        </w:rPr>
        <w:t>Wu is</w:t>
      </w:r>
      <w:r w:rsidR="000E7256">
        <w:rPr>
          <w:rFonts w:ascii="Century Schoolbook" w:hAnsi="Century Schoolbook" w:cs="Arial"/>
          <w:sz w:val="24"/>
        </w:rPr>
        <w:t xml:space="preserve"> again</w:t>
      </w:r>
      <w:r w:rsidR="00075EDF">
        <w:rPr>
          <w:rFonts w:ascii="Century Schoolbook" w:hAnsi="Century Schoolbook" w:cs="Arial"/>
          <w:sz w:val="24"/>
        </w:rPr>
        <w:t xml:space="preserve"> </w:t>
      </w:r>
      <w:r w:rsidRPr="002F5784">
        <w:rPr>
          <w:rFonts w:ascii="Century Schoolbook" w:hAnsi="Century Schoolbook" w:cs="Arial"/>
          <w:sz w:val="24"/>
        </w:rPr>
        <w:t xml:space="preserve">persuasive in associating this episode with </w:t>
      </w:r>
      <w:r w:rsidR="00046D14">
        <w:rPr>
          <w:rFonts w:ascii="Century Schoolbook" w:hAnsi="Century Schoolbook"/>
          <w:sz w:val="24"/>
        </w:rPr>
        <w:t>“</w:t>
      </w:r>
      <w:r w:rsidRPr="002F5784">
        <w:rPr>
          <w:rFonts w:ascii="Century Schoolbook" w:hAnsi="Century Schoolbook"/>
          <w:sz w:val="24"/>
        </w:rPr>
        <w:t>N</w:t>
      </w:r>
      <w:r w:rsidRPr="002F5784">
        <w:rPr>
          <w:rFonts w:ascii="Century Schoolbook" w:hAnsi="Century Schoolbook" w:cs="Arial"/>
          <w:sz w:val="24"/>
        </w:rPr>
        <w:t>ow ye meet in the cave</w:t>
      </w:r>
      <w:r w:rsidR="00046D14">
        <w:rPr>
          <w:rFonts w:ascii="Century Schoolbook" w:hAnsi="Century Schoolbook"/>
          <w:sz w:val="24"/>
        </w:rPr>
        <w:t>”</w:t>
      </w:r>
      <w:r w:rsidRPr="002F5784">
        <w:rPr>
          <w:rFonts w:ascii="Century Schoolbook" w:hAnsi="Century Schoolbook"/>
          <w:sz w:val="24"/>
        </w:rPr>
        <w:t xml:space="preserve">, </w:t>
      </w:r>
      <w:r w:rsidRPr="002F5784">
        <w:rPr>
          <w:rFonts w:ascii="Century Schoolbook" w:hAnsi="Century Schoolbook" w:cs="Arial"/>
          <w:sz w:val="24"/>
        </w:rPr>
        <w:t>noting how the place of death in the latter poem</w:t>
      </w:r>
      <w:r w:rsidR="00AE4206">
        <w:rPr>
          <w:rFonts w:ascii="Century Schoolbook" w:hAnsi="Century Schoolbook" w:cs="Arial"/>
          <w:sz w:val="24"/>
        </w:rPr>
        <w:t>, in</w:t>
      </w:r>
      <w:r w:rsidRPr="002F5784">
        <w:rPr>
          <w:rFonts w:ascii="Century Schoolbook" w:hAnsi="Century Schoolbook" w:cs="Arial"/>
          <w:sz w:val="24"/>
        </w:rPr>
        <w:t xml:space="preserve"> undergoing </w:t>
      </w:r>
      <w:r w:rsidR="00046D14">
        <w:rPr>
          <w:rFonts w:ascii="Century Schoolbook" w:hAnsi="Century Schoolbook"/>
          <w:sz w:val="24"/>
        </w:rPr>
        <w:t>“</w:t>
      </w:r>
      <w:r w:rsidRPr="002F5784">
        <w:rPr>
          <w:rFonts w:ascii="Century Schoolbook" w:hAnsi="Century Schoolbook" w:cs="Arial"/>
          <w:sz w:val="24"/>
        </w:rPr>
        <w:t xml:space="preserve">a series of transformations </w:t>
      </w:r>
      <w:r w:rsidRPr="002F5784">
        <w:rPr>
          <w:rFonts w:ascii="Century Schoolbook" w:hAnsi="Century Schoolbook"/>
          <w:sz w:val="24"/>
        </w:rPr>
        <w:t xml:space="preserve">– </w:t>
      </w:r>
      <w:r w:rsidRPr="002F5784">
        <w:rPr>
          <w:rFonts w:ascii="Century Schoolbook" w:hAnsi="Century Schoolbook" w:cs="Arial"/>
          <w:sz w:val="24"/>
        </w:rPr>
        <w:t>from earth to sea, and finally to rock</w:t>
      </w:r>
      <w:r w:rsidRPr="002F5784">
        <w:rPr>
          <w:rFonts w:ascii="Century Schoolbook" w:hAnsi="Century Schoolbook"/>
          <w:sz w:val="24"/>
        </w:rPr>
        <w:t xml:space="preserve">… </w:t>
      </w:r>
      <w:r w:rsidRPr="002F5784">
        <w:rPr>
          <w:rFonts w:ascii="Century Schoolbook" w:hAnsi="Century Schoolbook" w:cs="Arial"/>
          <w:sz w:val="24"/>
        </w:rPr>
        <w:t>strikingly</w:t>
      </w:r>
      <w:r w:rsidRPr="002F5784">
        <w:rPr>
          <w:rFonts w:ascii="Century Schoolbook" w:hAnsi="Century Schoolbook"/>
          <w:sz w:val="24"/>
        </w:rPr>
        <w:t xml:space="preserve">… </w:t>
      </w:r>
      <w:r w:rsidRPr="002F5784">
        <w:rPr>
          <w:rFonts w:ascii="Century Schoolbook" w:hAnsi="Century Schoolbook" w:cs="Arial"/>
          <w:sz w:val="24"/>
        </w:rPr>
        <w:t>provides an analogue for the descent beneath Helvellyn</w:t>
      </w:r>
      <w:r w:rsidR="00046D14">
        <w:rPr>
          <w:rFonts w:ascii="Century Schoolbook" w:hAnsi="Century Schoolbook"/>
          <w:sz w:val="24"/>
        </w:rPr>
        <w:t>”</w:t>
      </w:r>
      <w:r w:rsidRPr="002F5784">
        <w:rPr>
          <w:rFonts w:ascii="Century Schoolbook" w:hAnsi="Century Schoolbook"/>
          <w:sz w:val="24"/>
        </w:rPr>
        <w:t xml:space="preserve"> </w:t>
      </w:r>
      <w:r w:rsidRPr="002F5784">
        <w:rPr>
          <w:rFonts w:ascii="Century Schoolbook" w:hAnsi="Century Schoolbook" w:cs="Arial"/>
          <w:sz w:val="24"/>
        </w:rPr>
        <w:t>(39)</w:t>
      </w:r>
      <w:r w:rsidR="00075EDF">
        <w:rPr>
          <w:rFonts w:ascii="Century Schoolbook" w:hAnsi="Century Schoolbook" w:cs="Arial"/>
          <w:sz w:val="24"/>
        </w:rPr>
        <w:t>.</w:t>
      </w:r>
      <w:r w:rsidRPr="002F5784">
        <w:rPr>
          <w:rFonts w:ascii="Century Schoolbook" w:hAnsi="Century Schoolbook" w:cs="Arial"/>
          <w:sz w:val="24"/>
        </w:rPr>
        <w:t xml:space="preserve"> In a compatible way, Fosso takes this as an encounter with a father-muse who initiates the poet into this </w:t>
      </w:r>
      <w:r w:rsidR="00046D14">
        <w:rPr>
          <w:rFonts w:ascii="Century Schoolbook" w:hAnsi="Century Schoolbook"/>
          <w:sz w:val="24"/>
        </w:rPr>
        <w:t>“</w:t>
      </w:r>
      <w:r w:rsidRPr="002F5784">
        <w:rPr>
          <w:rFonts w:ascii="Century Schoolbook" w:hAnsi="Century Schoolbook" w:cs="Arial"/>
          <w:sz w:val="24"/>
        </w:rPr>
        <w:t>scene of woe</w:t>
      </w:r>
      <w:r w:rsidR="00046D14">
        <w:rPr>
          <w:rFonts w:ascii="Century Schoolbook" w:hAnsi="Century Schoolbook"/>
          <w:sz w:val="24"/>
        </w:rPr>
        <w:t>”</w:t>
      </w:r>
      <w:r w:rsidRPr="002F5784">
        <w:rPr>
          <w:rFonts w:ascii="Century Schoolbook" w:hAnsi="Century Schoolbook"/>
          <w:sz w:val="24"/>
        </w:rPr>
        <w:t xml:space="preserve"> </w:t>
      </w:r>
      <w:r w:rsidRPr="002F5784">
        <w:rPr>
          <w:rFonts w:ascii="Century Schoolbook" w:hAnsi="Century Schoolbook" w:cs="Arial"/>
          <w:sz w:val="24"/>
        </w:rPr>
        <w:t>as if it were an archetype that his poetry will hereafter reproduce:</w:t>
      </w:r>
    </w:p>
    <w:p w:rsidR="00363B2F" w:rsidRPr="002F5784" w:rsidRDefault="00363B2F" w:rsidP="00E77B84">
      <w:pPr>
        <w:pStyle w:val="BodyTextIndent2"/>
        <w:spacing w:line="360" w:lineRule="auto"/>
        <w:ind w:left="0"/>
        <w:rPr>
          <w:rFonts w:ascii="Century Schoolbook" w:hAnsi="Century Schoolbook" w:cs="Arial"/>
          <w:sz w:val="24"/>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out of the womb-like, haunted grave, in signs that localize the loss in his father</w:t>
      </w:r>
      <w:r w:rsidRPr="000B388D">
        <w:rPr>
          <w:rFonts w:ascii="Century Schoolbook" w:hAnsi="Century Schoolbook"/>
          <w:szCs w:val="20"/>
        </w:rPr>
        <w:t>’</w:t>
      </w:r>
      <w:r w:rsidRPr="000B388D">
        <w:rPr>
          <w:rFonts w:ascii="Century Schoolbook" w:hAnsi="Century Schoolbook" w:cs="Arial"/>
          <w:szCs w:val="20"/>
        </w:rPr>
        <w:t>s death, generalize it in terms of Helvellyn</w:t>
      </w:r>
      <w:r w:rsidRPr="000B388D">
        <w:rPr>
          <w:rFonts w:ascii="Century Schoolbook" w:hAnsi="Century Schoolbook"/>
          <w:szCs w:val="20"/>
        </w:rPr>
        <w:t>’</w:t>
      </w:r>
      <w:r w:rsidRPr="000B388D">
        <w:rPr>
          <w:rFonts w:ascii="Century Schoolbook" w:hAnsi="Century Schoolbook" w:cs="Arial"/>
          <w:szCs w:val="20"/>
        </w:rPr>
        <w:t>s regional Cumbrian history (and its dead), and materialize it in a haunting language of tropes</w:t>
      </w:r>
      <w:r w:rsidR="00075EDF">
        <w:rPr>
          <w:rFonts w:ascii="Century Schoolbook" w:hAnsi="Century Schoolbook" w:cs="Arial"/>
          <w:szCs w:val="20"/>
        </w:rPr>
        <w:t xml:space="preserve"> (40)</w:t>
      </w:r>
      <w:r w:rsidRPr="000B388D">
        <w:rPr>
          <w:rFonts w:ascii="Century Schoolbook" w:hAnsi="Century Schoolbook" w:cs="Arial"/>
          <w:szCs w:val="20"/>
        </w:rPr>
        <w:t>.</w:t>
      </w:r>
      <w:r>
        <w:rPr>
          <w:rFonts w:ascii="Century Schoolbook" w:hAnsi="Century Schoolbook" w:cs="Arial"/>
          <w:szCs w:val="20"/>
        </w:rPr>
        <w:t xml:space="preserve"> </w:t>
      </w:r>
    </w:p>
    <w:p w:rsidR="00363B2F" w:rsidRPr="000B388D" w:rsidRDefault="00363B2F" w:rsidP="00E77B84">
      <w:pPr>
        <w:pStyle w:val="BodyTextIndent2"/>
        <w:spacing w:line="360" w:lineRule="auto"/>
        <w:rPr>
          <w:rFonts w:ascii="Century Schoolbook" w:hAnsi="Century Schoolbook" w:cs="Arial"/>
          <w:szCs w:val="20"/>
        </w:rPr>
      </w:pPr>
    </w:p>
    <w:p w:rsidR="00363B2F" w:rsidRPr="00FF2DA7" w:rsidRDefault="00AE4206" w:rsidP="00E77B84">
      <w:pPr>
        <w:pStyle w:val="BodyTextIndent2"/>
        <w:spacing w:line="360" w:lineRule="auto"/>
        <w:ind w:left="0"/>
        <w:rPr>
          <w:rFonts w:ascii="Century Schoolbook" w:hAnsi="Century Schoolbook" w:cs="Arial"/>
          <w:sz w:val="24"/>
        </w:rPr>
      </w:pPr>
      <w:r>
        <w:rPr>
          <w:rFonts w:ascii="Century Schoolbook" w:hAnsi="Century Schoolbook" w:cs="Arial"/>
          <w:sz w:val="24"/>
        </w:rPr>
        <w:tab/>
      </w:r>
      <w:r w:rsidR="00363B2F" w:rsidRPr="00FF2DA7">
        <w:rPr>
          <w:rFonts w:ascii="Century Schoolbook" w:hAnsi="Century Schoolbook" w:cs="Arial"/>
          <w:sz w:val="24"/>
        </w:rPr>
        <w:t xml:space="preserve">Repetition </w:t>
      </w:r>
      <w:r>
        <w:rPr>
          <w:rFonts w:ascii="Century Schoolbook" w:hAnsi="Century Schoolbook" w:cs="Arial"/>
          <w:sz w:val="24"/>
        </w:rPr>
        <w:t>then</w:t>
      </w:r>
      <w:r w:rsidR="00363B2F" w:rsidRPr="00FF2DA7">
        <w:rPr>
          <w:rFonts w:ascii="Century Schoolbook" w:hAnsi="Century Schoolbook" w:cs="Arial"/>
          <w:sz w:val="24"/>
        </w:rPr>
        <w:t xml:space="preserve"> does not </w:t>
      </w:r>
      <w:r>
        <w:rPr>
          <w:rFonts w:ascii="Century Schoolbook" w:hAnsi="Century Schoolbook" w:cs="Arial"/>
          <w:sz w:val="24"/>
        </w:rPr>
        <w:t xml:space="preserve">here </w:t>
      </w:r>
      <w:r w:rsidR="00363B2F" w:rsidRPr="00FF2DA7">
        <w:rPr>
          <w:rFonts w:ascii="Century Schoolbook" w:hAnsi="Century Schoolbook" w:cs="Arial"/>
          <w:sz w:val="24"/>
        </w:rPr>
        <w:t xml:space="preserve">lead </w:t>
      </w:r>
      <w:r w:rsidR="00363B2F">
        <w:rPr>
          <w:rFonts w:ascii="Century Schoolbook" w:hAnsi="Century Schoolbook" w:cs="Arial"/>
          <w:sz w:val="24"/>
        </w:rPr>
        <w:t xml:space="preserve">out of the self, to a redemptive poetic expression rooted in nature and a therapeutic relatedness that binds present, past and future, and self and others. Rather, it leads inwards. The natural world </w:t>
      </w:r>
      <w:r w:rsidR="00363B2F" w:rsidRPr="00FF2DA7">
        <w:rPr>
          <w:rFonts w:ascii="Century Schoolbook" w:hAnsi="Century Schoolbook" w:cs="Arial"/>
          <w:sz w:val="24"/>
        </w:rPr>
        <w:t xml:space="preserve">encloses </w:t>
      </w:r>
      <w:r w:rsidR="00363B2F">
        <w:rPr>
          <w:rFonts w:ascii="Century Schoolbook" w:hAnsi="Century Schoolbook" w:cs="Arial"/>
          <w:sz w:val="24"/>
        </w:rPr>
        <w:t xml:space="preserve">a </w:t>
      </w:r>
      <w:r w:rsidR="00363B2F" w:rsidRPr="00FF2DA7">
        <w:rPr>
          <w:rFonts w:ascii="Century Schoolbook" w:hAnsi="Century Schoolbook" w:cs="Arial"/>
          <w:sz w:val="24"/>
        </w:rPr>
        <w:t>charnel-house</w:t>
      </w:r>
      <w:r>
        <w:rPr>
          <w:rFonts w:ascii="Century Schoolbook" w:hAnsi="Century Schoolbook" w:cs="Arial"/>
          <w:sz w:val="24"/>
        </w:rPr>
        <w:t xml:space="preserve">, and as </w:t>
      </w:r>
      <w:r w:rsidR="00363B2F">
        <w:rPr>
          <w:rFonts w:ascii="Century Schoolbook" w:hAnsi="Century Schoolbook" w:cs="Arial"/>
          <w:sz w:val="24"/>
        </w:rPr>
        <w:t xml:space="preserve">Fosso </w:t>
      </w:r>
      <w:r w:rsidR="00075EDF">
        <w:rPr>
          <w:rFonts w:ascii="Century Schoolbook" w:hAnsi="Century Schoolbook" w:cs="Arial"/>
          <w:sz w:val="24"/>
        </w:rPr>
        <w:t>says</w:t>
      </w:r>
      <w:r w:rsidR="00363B2F" w:rsidRPr="00FF2DA7">
        <w:rPr>
          <w:rFonts w:ascii="Century Schoolbook" w:hAnsi="Century Schoolbook" w:cs="Arial"/>
          <w:sz w:val="24"/>
        </w:rPr>
        <w:t>, the scene is both tomb-like and womb-like</w:t>
      </w:r>
      <w:r w:rsidR="004A7BB1">
        <w:rPr>
          <w:rFonts w:ascii="Century Schoolbook" w:hAnsi="Century Schoolbook" w:cs="Arial"/>
          <w:sz w:val="24"/>
        </w:rPr>
        <w:t xml:space="preserve">, </w:t>
      </w:r>
      <w:r w:rsidR="00363B2F" w:rsidRPr="00FF2DA7">
        <w:rPr>
          <w:rFonts w:ascii="Century Schoolbook" w:hAnsi="Century Schoolbook" w:cs="Arial"/>
          <w:sz w:val="24"/>
        </w:rPr>
        <w:t xml:space="preserve">as if </w:t>
      </w:r>
      <w:r w:rsidR="0013463D">
        <w:rPr>
          <w:rFonts w:ascii="Century Schoolbook" w:hAnsi="Century Schoolbook" w:cs="Arial"/>
          <w:sz w:val="24"/>
        </w:rPr>
        <w:t xml:space="preserve">the places of </w:t>
      </w:r>
      <w:r>
        <w:rPr>
          <w:rFonts w:ascii="Century Schoolbook" w:hAnsi="Century Schoolbook" w:cs="Arial"/>
          <w:sz w:val="24"/>
        </w:rPr>
        <w:t xml:space="preserve">birth and death </w:t>
      </w:r>
      <w:r w:rsidR="00363B2F" w:rsidRPr="00FF2DA7">
        <w:rPr>
          <w:rFonts w:ascii="Century Schoolbook" w:hAnsi="Century Schoolbook" w:cs="Arial"/>
          <w:sz w:val="24"/>
        </w:rPr>
        <w:t>were interchangeable. Inside the mountain, the poet has a vision of the defe</w:t>
      </w:r>
      <w:r w:rsidR="001D210A">
        <w:rPr>
          <w:rFonts w:ascii="Century Schoolbook" w:hAnsi="Century Schoolbook" w:cs="Arial"/>
          <w:sz w:val="24"/>
        </w:rPr>
        <w:t>at of the Cumbrian King, Dunmail</w:t>
      </w:r>
      <w:r w:rsidR="00363B2F" w:rsidRPr="00FF2DA7">
        <w:rPr>
          <w:rFonts w:ascii="Century Schoolbook" w:hAnsi="Century Schoolbook" w:cs="Arial"/>
          <w:sz w:val="24"/>
        </w:rPr>
        <w:t xml:space="preserve">: </w:t>
      </w:r>
    </w:p>
    <w:p w:rsidR="00363B2F" w:rsidRPr="000B388D" w:rsidRDefault="00363B2F" w:rsidP="00E77B84">
      <w:pPr>
        <w:pStyle w:val="BodyTextIndent2"/>
        <w:spacing w:line="360" w:lineRule="auto"/>
        <w:ind w:left="0"/>
        <w:rPr>
          <w:rFonts w:ascii="Century Schoolbook" w:hAnsi="Century Schoolbook" w:cs="Arial"/>
          <w:sz w:val="22"/>
        </w:rPr>
      </w:pP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I saw the Ghosts and heard the yell</w:t>
      </w:r>
      <w:r w:rsidRPr="000B388D">
        <w:rPr>
          <w:rFonts w:ascii="Century Schoolbook" w:hAnsi="Century Schoolbook"/>
          <w:szCs w:val="20"/>
        </w:rPr>
        <w:t>…</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While Terror shapeless rides my soul,</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Full oft together are we hurl</w:t>
      </w:r>
      <w:r w:rsidRPr="000B388D">
        <w:rPr>
          <w:rFonts w:ascii="Century Schoolbook" w:hAnsi="Century Schoolbook"/>
          <w:szCs w:val="20"/>
        </w:rPr>
        <w:t>’</w:t>
      </w:r>
      <w:r w:rsidRPr="000B388D">
        <w:rPr>
          <w:rFonts w:ascii="Century Schoolbook" w:hAnsi="Century Schoolbook" w:cs="Arial"/>
          <w:szCs w:val="20"/>
        </w:rPr>
        <w:t>d</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 xml:space="preserve">Far Far amid the shadowy world </w:t>
      </w:r>
      <w:r w:rsidRPr="000B388D">
        <w:rPr>
          <w:rFonts w:ascii="Century Schoolbook" w:hAnsi="Century Schoolbook"/>
          <w:szCs w:val="20"/>
        </w:rPr>
        <w:t xml:space="preserve">– </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[And since that hour the world unknown</w:t>
      </w:r>
    </w:p>
    <w:p w:rsidR="00363B2F" w:rsidRPr="000B388D" w:rsidRDefault="00363B2F" w:rsidP="00E77B84">
      <w:pPr>
        <w:pStyle w:val="BodyTextIndent2"/>
        <w:spacing w:line="360" w:lineRule="auto"/>
        <w:rPr>
          <w:rFonts w:ascii="Century Schoolbook" w:hAnsi="Century Schoolbook" w:cs="Arial"/>
          <w:szCs w:val="20"/>
        </w:rPr>
      </w:pPr>
      <w:r w:rsidRPr="000B388D">
        <w:rPr>
          <w:rFonts w:ascii="Century Schoolbook" w:hAnsi="Century Schoolbook" w:cs="Arial"/>
          <w:szCs w:val="20"/>
        </w:rPr>
        <w:t xml:space="preserve">The </w:t>
      </w:r>
      <w:r w:rsidR="00075EDF">
        <w:rPr>
          <w:rFonts w:ascii="Century Schoolbook" w:hAnsi="Century Schoolbook" w:cs="Arial"/>
          <w:szCs w:val="20"/>
        </w:rPr>
        <w:t>world of shadows is all my own]</w:t>
      </w:r>
      <w:r w:rsidRPr="000B388D">
        <w:rPr>
          <w:rFonts w:ascii="Century Schoolbook" w:hAnsi="Century Schoolbook" w:cs="Arial"/>
          <w:szCs w:val="20"/>
        </w:rPr>
        <w:t xml:space="preserve"> </w:t>
      </w:r>
      <w:r>
        <w:rPr>
          <w:rFonts w:ascii="Century Schoolbook" w:hAnsi="Century Schoolbook" w:cs="Arial"/>
          <w:szCs w:val="20"/>
        </w:rPr>
        <w:t>(444)</w:t>
      </w:r>
      <w:r w:rsidR="00075EDF">
        <w:rPr>
          <w:rFonts w:ascii="Century Schoolbook" w:hAnsi="Century Schoolbook" w:cs="Arial"/>
          <w:szCs w:val="20"/>
        </w:rPr>
        <w:t>.</w:t>
      </w:r>
    </w:p>
    <w:p w:rsidR="00363B2F" w:rsidRPr="000B388D" w:rsidRDefault="00363B2F" w:rsidP="00E77B84">
      <w:pPr>
        <w:pStyle w:val="BodyTextIndent2"/>
        <w:spacing w:line="360" w:lineRule="auto"/>
        <w:ind w:left="0"/>
        <w:rPr>
          <w:rFonts w:ascii="Century Schoolbook" w:hAnsi="Century Schoolbook" w:cs="Arial"/>
          <w:sz w:val="22"/>
        </w:rPr>
      </w:pPr>
    </w:p>
    <w:p w:rsidR="00363B2F" w:rsidRDefault="00363B2F" w:rsidP="00E77B84">
      <w:pPr>
        <w:pStyle w:val="BodyTextIndent2"/>
        <w:spacing w:line="360" w:lineRule="auto"/>
        <w:ind w:left="0"/>
        <w:rPr>
          <w:rFonts w:ascii="Century Schoolbook" w:hAnsi="Century Schoolbook" w:cs="Arial"/>
          <w:sz w:val="24"/>
        </w:rPr>
      </w:pPr>
      <w:r w:rsidRPr="00FF2DA7">
        <w:rPr>
          <w:rFonts w:ascii="Century Schoolbook" w:hAnsi="Century Schoolbook" w:cs="Arial"/>
          <w:sz w:val="24"/>
        </w:rPr>
        <w:t xml:space="preserve">The typography of parenthesis appear appropriate for this speaker whose sensibility leaves him </w:t>
      </w:r>
      <w:r>
        <w:rPr>
          <w:rFonts w:ascii="Century Schoolbook" w:hAnsi="Century Schoolbook" w:cs="Arial"/>
          <w:sz w:val="24"/>
        </w:rPr>
        <w:t xml:space="preserve">suspended, </w:t>
      </w:r>
      <w:r w:rsidR="00046D14">
        <w:rPr>
          <w:rFonts w:ascii="Century Schoolbook" w:hAnsi="Century Schoolbook"/>
          <w:sz w:val="24"/>
        </w:rPr>
        <w:t>“</w:t>
      </w:r>
      <w:r w:rsidRPr="00FF2DA7">
        <w:rPr>
          <w:rFonts w:ascii="Century Schoolbook" w:hAnsi="Century Schoolbook"/>
          <w:sz w:val="24"/>
        </w:rPr>
        <w:t>F</w:t>
      </w:r>
      <w:r w:rsidRPr="00FF2DA7">
        <w:rPr>
          <w:rFonts w:ascii="Century Schoolbook" w:hAnsi="Century Schoolbook" w:cs="Arial"/>
          <w:sz w:val="24"/>
        </w:rPr>
        <w:t>ar far amid the shadowy world</w:t>
      </w:r>
      <w:r w:rsidR="00046D14">
        <w:rPr>
          <w:rFonts w:ascii="Century Schoolbook" w:hAnsi="Century Schoolbook"/>
          <w:sz w:val="24"/>
        </w:rPr>
        <w:t>”</w:t>
      </w:r>
      <w:r w:rsidRPr="00FF2DA7">
        <w:rPr>
          <w:rFonts w:ascii="Century Schoolbook" w:hAnsi="Century Schoolbook"/>
          <w:sz w:val="24"/>
        </w:rPr>
        <w:t xml:space="preserve">, </w:t>
      </w:r>
      <w:r w:rsidRPr="00FF2DA7">
        <w:rPr>
          <w:rFonts w:ascii="Century Schoolbook" w:hAnsi="Century Schoolbook" w:cs="Arial"/>
          <w:sz w:val="24"/>
        </w:rPr>
        <w:t xml:space="preserve">and only able to express his dislocation through </w:t>
      </w:r>
      <w:r w:rsidR="0013463D">
        <w:rPr>
          <w:rFonts w:ascii="Century Schoolbook" w:hAnsi="Century Schoolbook" w:cs="Arial"/>
          <w:sz w:val="24"/>
        </w:rPr>
        <w:t>alarmingly hollow,</w:t>
      </w:r>
      <w:r>
        <w:rPr>
          <w:rFonts w:ascii="Century Schoolbook" w:hAnsi="Century Schoolbook" w:cs="Arial"/>
          <w:sz w:val="24"/>
        </w:rPr>
        <w:t xml:space="preserve"> echoic</w:t>
      </w:r>
      <w:r w:rsidR="001D210A">
        <w:rPr>
          <w:rFonts w:ascii="Century Schoolbook" w:hAnsi="Century Schoolbook" w:cs="Arial"/>
          <w:sz w:val="24"/>
        </w:rPr>
        <w:t xml:space="preserve"> and negative</w:t>
      </w:r>
      <w:r>
        <w:rPr>
          <w:rFonts w:ascii="Century Schoolbook" w:hAnsi="Century Schoolbook" w:cs="Arial"/>
          <w:sz w:val="24"/>
        </w:rPr>
        <w:t xml:space="preserve"> </w:t>
      </w:r>
      <w:r w:rsidRPr="00FF2DA7">
        <w:rPr>
          <w:rFonts w:ascii="Century Schoolbook" w:hAnsi="Century Schoolbook" w:cs="Arial"/>
          <w:sz w:val="24"/>
        </w:rPr>
        <w:t>repetitions (</w:t>
      </w:r>
      <w:r w:rsidR="00046D14">
        <w:rPr>
          <w:rFonts w:ascii="Century Schoolbook" w:hAnsi="Century Schoolbook"/>
          <w:sz w:val="24"/>
        </w:rPr>
        <w:t>“</w:t>
      </w:r>
      <w:r w:rsidRPr="00FF2DA7">
        <w:rPr>
          <w:rFonts w:ascii="Century Schoolbook" w:hAnsi="Century Schoolbook"/>
          <w:sz w:val="24"/>
        </w:rPr>
        <w:t xml:space="preserve">the </w:t>
      </w:r>
      <w:r w:rsidRPr="00FF2DA7">
        <w:rPr>
          <w:rFonts w:ascii="Century Schoolbook" w:hAnsi="Century Schoolbook" w:cs="Arial"/>
          <w:sz w:val="24"/>
        </w:rPr>
        <w:t>shadowy world</w:t>
      </w:r>
      <w:r w:rsidR="00046D14">
        <w:rPr>
          <w:rFonts w:ascii="Century Schoolbook" w:hAnsi="Century Schoolbook" w:cs="Arial"/>
          <w:sz w:val="24"/>
        </w:rPr>
        <w:t>”</w:t>
      </w:r>
      <w:r w:rsidRPr="00FF2DA7">
        <w:rPr>
          <w:rFonts w:ascii="Century Schoolbook" w:hAnsi="Century Schoolbook" w:cs="Arial"/>
          <w:sz w:val="24"/>
        </w:rPr>
        <w:t xml:space="preserve">, </w:t>
      </w:r>
      <w:r w:rsidR="00046D14">
        <w:rPr>
          <w:rFonts w:ascii="Century Schoolbook" w:hAnsi="Century Schoolbook" w:cs="Arial"/>
          <w:sz w:val="24"/>
        </w:rPr>
        <w:t>“</w:t>
      </w:r>
      <w:r w:rsidRPr="00FF2DA7">
        <w:rPr>
          <w:rFonts w:ascii="Century Schoolbook" w:hAnsi="Century Schoolbook" w:cs="Arial"/>
          <w:sz w:val="24"/>
        </w:rPr>
        <w:t>the world unknown</w:t>
      </w:r>
      <w:r w:rsidR="00046D14">
        <w:rPr>
          <w:rFonts w:ascii="Century Schoolbook" w:hAnsi="Century Schoolbook" w:cs="Arial"/>
          <w:sz w:val="24"/>
        </w:rPr>
        <w:t>”</w:t>
      </w:r>
      <w:r w:rsidRPr="00FF2DA7">
        <w:rPr>
          <w:rFonts w:ascii="Century Schoolbook" w:hAnsi="Century Schoolbook" w:cs="Arial"/>
          <w:sz w:val="24"/>
        </w:rPr>
        <w:t xml:space="preserve">, </w:t>
      </w:r>
      <w:r w:rsidR="00046D14">
        <w:rPr>
          <w:rFonts w:ascii="Century Schoolbook" w:hAnsi="Century Schoolbook" w:cs="Arial"/>
          <w:sz w:val="24"/>
        </w:rPr>
        <w:t>“</w:t>
      </w:r>
      <w:r w:rsidRPr="00FF2DA7">
        <w:rPr>
          <w:rFonts w:ascii="Century Schoolbook" w:hAnsi="Century Schoolbook" w:cs="Arial"/>
          <w:sz w:val="24"/>
        </w:rPr>
        <w:t>The world of shadows</w:t>
      </w:r>
      <w:r w:rsidR="00046D14">
        <w:rPr>
          <w:rFonts w:ascii="Century Schoolbook" w:hAnsi="Century Schoolbook"/>
          <w:sz w:val="24"/>
        </w:rPr>
        <w:t>”</w:t>
      </w:r>
      <w:r w:rsidRPr="00FF2DA7">
        <w:rPr>
          <w:rFonts w:ascii="Century Schoolbook" w:hAnsi="Century Schoolbook"/>
          <w:sz w:val="24"/>
        </w:rPr>
        <w:t>).</w:t>
      </w:r>
      <w:r w:rsidR="001D210A" w:rsidRPr="001D210A">
        <w:rPr>
          <w:rFonts w:ascii="Century Schoolbook" w:hAnsi="Century Schoolbook" w:cs="Arial"/>
          <w:sz w:val="24"/>
        </w:rPr>
        <w:t xml:space="preserve"> </w:t>
      </w:r>
      <w:r w:rsidR="001D210A">
        <w:rPr>
          <w:rFonts w:ascii="Century Schoolbook" w:hAnsi="Century Schoolbook" w:cs="Arial"/>
          <w:sz w:val="24"/>
        </w:rPr>
        <w:t xml:space="preserve"> One can imagine also the resonances of this</w:t>
      </w:r>
      <w:r w:rsidR="001D210A" w:rsidRPr="00FF2DA7">
        <w:rPr>
          <w:rFonts w:ascii="Century Schoolbook" w:hAnsi="Century Schoolbook" w:cs="Arial"/>
          <w:sz w:val="24"/>
        </w:rPr>
        <w:t xml:space="preserve"> epic defeat </w:t>
      </w:r>
      <w:r w:rsidR="001D210A">
        <w:rPr>
          <w:rFonts w:ascii="Century Schoolbook" w:hAnsi="Century Schoolbook" w:cs="Arial"/>
          <w:sz w:val="24"/>
        </w:rPr>
        <w:t xml:space="preserve">for the young Wordsworth, who perceived himself so unjustly dispossessed by </w:t>
      </w:r>
      <w:r w:rsidR="003E0B0D">
        <w:rPr>
          <w:rFonts w:ascii="Century Schoolbook" w:hAnsi="Century Schoolbook" w:cs="Arial"/>
          <w:sz w:val="24"/>
        </w:rPr>
        <w:t xml:space="preserve">the </w:t>
      </w:r>
      <w:r w:rsidR="001D210A">
        <w:rPr>
          <w:rFonts w:ascii="Century Schoolbook" w:hAnsi="Century Schoolbook" w:cs="Arial"/>
          <w:sz w:val="24"/>
        </w:rPr>
        <w:t>injustice of his</w:t>
      </w:r>
      <w:r w:rsidR="001D210A" w:rsidRPr="00FF2DA7">
        <w:rPr>
          <w:rFonts w:ascii="Century Schoolbook" w:hAnsi="Century Schoolbook" w:cs="Arial"/>
          <w:sz w:val="24"/>
        </w:rPr>
        <w:t xml:space="preserve"> father</w:t>
      </w:r>
      <w:r w:rsidR="001D210A" w:rsidRPr="00FF2DA7">
        <w:rPr>
          <w:rFonts w:ascii="Century Schoolbook" w:hAnsi="Century Schoolbook"/>
          <w:sz w:val="24"/>
        </w:rPr>
        <w:t>’</w:t>
      </w:r>
      <w:r w:rsidR="001D210A" w:rsidRPr="00FF2DA7">
        <w:rPr>
          <w:rFonts w:ascii="Century Schoolbook" w:hAnsi="Century Schoolbook" w:cs="Arial"/>
          <w:sz w:val="24"/>
        </w:rPr>
        <w:t>s treatment at the hands of the Lowthers</w:t>
      </w:r>
      <w:r w:rsidR="001D210A">
        <w:rPr>
          <w:rFonts w:ascii="Century Schoolbook" w:hAnsi="Century Schoolbook" w:cs="Arial"/>
          <w:sz w:val="24"/>
        </w:rPr>
        <w:t xml:space="preserve">. </w:t>
      </w:r>
    </w:p>
    <w:p w:rsidR="00363B2F" w:rsidRDefault="00363B2F" w:rsidP="00E77B84">
      <w:pPr>
        <w:pStyle w:val="EndnoteText"/>
        <w:spacing w:line="360" w:lineRule="auto"/>
        <w:rPr>
          <w:rFonts w:ascii="Century Schoolbook" w:hAnsi="Century Schoolbook" w:cs="Arial"/>
        </w:rPr>
      </w:pPr>
    </w:p>
    <w:p w:rsidR="00C277D1" w:rsidRDefault="001045C6" w:rsidP="00C277D1">
      <w:pPr>
        <w:widowControl w:val="0"/>
        <w:autoSpaceDE w:val="0"/>
        <w:autoSpaceDN w:val="0"/>
        <w:adjustRightInd w:val="0"/>
        <w:spacing w:line="360" w:lineRule="auto"/>
        <w:ind w:firstLine="720"/>
        <w:rPr>
          <w:rFonts w:ascii="Century Schoolbook" w:hAnsi="Century Schoolbook" w:cs="Arial"/>
        </w:rPr>
      </w:pPr>
      <w:r>
        <w:rPr>
          <w:rFonts w:ascii="Century Schoolbook" w:hAnsi="Century Schoolbook" w:cs="Arial"/>
        </w:rPr>
        <w:t xml:space="preserve">Finally here, before turning to “Now ye meet in the cave”, it is worth </w:t>
      </w:r>
      <w:r w:rsidR="0032255C">
        <w:rPr>
          <w:rFonts w:ascii="Century Schoolbook" w:hAnsi="Century Schoolbook" w:cs="Arial"/>
        </w:rPr>
        <w:t>recapitulating</w:t>
      </w:r>
      <w:r w:rsidR="001C7023">
        <w:rPr>
          <w:rFonts w:ascii="Century Schoolbook" w:hAnsi="Century Schoolbook" w:cs="Arial"/>
        </w:rPr>
        <w:t xml:space="preserve"> briefly</w:t>
      </w:r>
      <w:r>
        <w:rPr>
          <w:rFonts w:ascii="Century Schoolbook" w:hAnsi="Century Schoolbook" w:cs="Arial"/>
        </w:rPr>
        <w:t xml:space="preserve"> some of the important connections between that fragment and these rudimentary texts. In</w:t>
      </w:r>
      <w:r w:rsidR="00C277D1">
        <w:rPr>
          <w:rFonts w:ascii="Century Schoolbook" w:hAnsi="Century Schoolbook" w:cs="Arial"/>
        </w:rPr>
        <w:t xml:space="preserve"> the Helvellyn passage in </w:t>
      </w:r>
      <w:r w:rsidRPr="001045C6">
        <w:rPr>
          <w:rFonts w:ascii="Century Schoolbook" w:hAnsi="Century Schoolbook" w:cs="Arial"/>
          <w:i/>
        </w:rPr>
        <w:t>The Vale of Esthwaite</w:t>
      </w:r>
      <w:r>
        <w:rPr>
          <w:rFonts w:ascii="Century Schoolbook" w:hAnsi="Century Schoolbook" w:cs="Arial"/>
        </w:rPr>
        <w:t xml:space="preserve"> </w:t>
      </w:r>
      <w:r w:rsidR="00C277D1">
        <w:rPr>
          <w:rFonts w:ascii="Century Schoolbook" w:hAnsi="Century Schoolbook" w:cs="Arial"/>
        </w:rPr>
        <w:t xml:space="preserve">and the Orpheus translations, one can detect how each </w:t>
      </w:r>
      <w:r>
        <w:rPr>
          <w:rFonts w:ascii="Century Schoolbook" w:hAnsi="Century Schoolbook" w:cs="Arial"/>
        </w:rPr>
        <w:t>poem, like “Now ye meet in the cave’ centres on</w:t>
      </w:r>
      <w:r w:rsidR="00C277D1">
        <w:rPr>
          <w:rFonts w:ascii="Century Schoolbook" w:hAnsi="Century Schoolbook" w:cs="Arial"/>
        </w:rPr>
        <w:t xml:space="preserve"> a self </w:t>
      </w:r>
      <w:r>
        <w:rPr>
          <w:rFonts w:ascii="Century Schoolbook" w:hAnsi="Century Schoolbook" w:cs="Arial"/>
        </w:rPr>
        <w:t>who is</w:t>
      </w:r>
      <w:r w:rsidR="00C277D1">
        <w:rPr>
          <w:rFonts w:ascii="Century Schoolbook" w:hAnsi="Century Schoolbook" w:cs="Arial"/>
        </w:rPr>
        <w:t xml:space="preserve"> constrained and impaired by a mysterious, shadowy muse associated with the world of death. In the first </w:t>
      </w:r>
      <w:r>
        <w:rPr>
          <w:rFonts w:ascii="Century Schoolbook" w:hAnsi="Century Schoolbook" w:cs="Arial"/>
        </w:rPr>
        <w:t>text,</w:t>
      </w:r>
      <w:r w:rsidR="00C277D1">
        <w:rPr>
          <w:rFonts w:ascii="Century Schoolbook" w:hAnsi="Century Schoolbook" w:cs="Arial"/>
        </w:rPr>
        <w:t xml:space="preserve"> he is agonizingly subjected by an uncanny visitant who terrifyingly captivates him, while in the Orpheus poem, he is bound inescapably to Eurydice</w:t>
      </w:r>
      <w:r w:rsidR="00C277D1" w:rsidRPr="001E4F9C">
        <w:rPr>
          <w:rFonts w:ascii="Century Schoolbook" w:hAnsi="Century Schoolbook" w:cs="Arial"/>
        </w:rPr>
        <w:t xml:space="preserve"> </w:t>
      </w:r>
      <w:r w:rsidR="00C277D1">
        <w:rPr>
          <w:rFonts w:ascii="Century Schoolbook" w:hAnsi="Century Schoolbook" w:cs="Arial"/>
        </w:rPr>
        <w:t xml:space="preserve">in a comparably fatal way. </w:t>
      </w:r>
      <w:r>
        <w:rPr>
          <w:rFonts w:ascii="Century Schoolbook" w:hAnsi="Century Schoolbook" w:cs="Arial"/>
        </w:rPr>
        <w:t>As in “Now ye meet in the cave” the male protagonist is</w:t>
      </w:r>
      <w:r w:rsidR="00C277D1">
        <w:rPr>
          <w:rFonts w:ascii="Century Schoolbook" w:hAnsi="Century Schoolbook" w:cs="Arial"/>
        </w:rPr>
        <w:t xml:space="preserve"> displaced from nature, and inhabit</w:t>
      </w:r>
      <w:r>
        <w:rPr>
          <w:rFonts w:ascii="Century Schoolbook" w:hAnsi="Century Schoolbook" w:cs="Arial"/>
        </w:rPr>
        <w:t>s</w:t>
      </w:r>
      <w:r w:rsidR="00C277D1">
        <w:rPr>
          <w:rFonts w:ascii="Century Schoolbook" w:hAnsi="Century Schoolbook" w:cs="Arial"/>
        </w:rPr>
        <w:t xml:space="preserve"> a crepuscular reality, while the distinctions of past and present, the living and the dead, the self and another person, nature and fantasy, memory and experience, appear confused and contradictory. Contrastingly, in the sonnet to Helen Maria Williams and the waiting for the horses episode in </w:t>
      </w:r>
      <w:r w:rsidR="00C277D1" w:rsidRPr="00955FBA">
        <w:rPr>
          <w:rFonts w:ascii="Century Schoolbook" w:hAnsi="Century Schoolbook" w:cs="Arial"/>
          <w:i/>
        </w:rPr>
        <w:t>The Vale of Esthwaite</w:t>
      </w:r>
      <w:r w:rsidR="00C277D1">
        <w:rPr>
          <w:rFonts w:ascii="Century Schoolbook" w:hAnsi="Century Schoolbook" w:cs="Arial"/>
        </w:rPr>
        <w:t xml:space="preserve">, one discerns a mind that is seeking to wrest renewal and illumination from his own turmoil, and reflecting on how to overcome and transform, as well as express, his disorientation.  </w:t>
      </w:r>
    </w:p>
    <w:p w:rsidR="001C7023" w:rsidRDefault="001C7023">
      <w:pPr>
        <w:rPr>
          <w:rFonts w:ascii="Century Schoolbook" w:hAnsi="Century Schoolbook" w:cs="Arial"/>
        </w:rPr>
      </w:pPr>
      <w:r>
        <w:rPr>
          <w:rFonts w:ascii="Century Schoolbook" w:hAnsi="Century Schoolbook" w:cs="Arial"/>
        </w:rPr>
        <w:br w:type="page"/>
      </w:r>
    </w:p>
    <w:p w:rsidR="000702D5" w:rsidRPr="001D210A" w:rsidRDefault="000702D5" w:rsidP="00E77B84">
      <w:pPr>
        <w:pStyle w:val="BodyTextIndent2"/>
        <w:spacing w:line="360" w:lineRule="auto"/>
        <w:ind w:left="0"/>
        <w:jc w:val="center"/>
        <w:rPr>
          <w:rFonts w:ascii="Century Schoolbook" w:hAnsi="Century Schoolbook" w:cs="Arial"/>
          <w:b/>
          <w:sz w:val="24"/>
        </w:rPr>
      </w:pPr>
      <w:r w:rsidRPr="000702D5">
        <w:rPr>
          <w:rFonts w:ascii="Century Schoolbook" w:hAnsi="Century Schoolbook" w:cs="Arial"/>
          <w:b/>
          <w:sz w:val="24"/>
        </w:rPr>
        <w:t>III</w:t>
      </w:r>
    </w:p>
    <w:p w:rsidR="000702D5" w:rsidRPr="00FF2DA7" w:rsidRDefault="000702D5" w:rsidP="00E77B84">
      <w:pPr>
        <w:pStyle w:val="BodyTextIndent2"/>
        <w:spacing w:line="360" w:lineRule="auto"/>
        <w:ind w:left="0"/>
        <w:jc w:val="center"/>
        <w:rPr>
          <w:rFonts w:ascii="Century Schoolbook" w:hAnsi="Century Schoolbook" w:cs="Arial"/>
          <w:sz w:val="24"/>
        </w:rPr>
      </w:pPr>
    </w:p>
    <w:p w:rsidR="000702D5" w:rsidRPr="006F20F2" w:rsidRDefault="000702D5" w:rsidP="00E77B84">
      <w:pPr>
        <w:pStyle w:val="BodyTextIndent2"/>
        <w:spacing w:line="360" w:lineRule="auto"/>
        <w:ind w:left="0"/>
        <w:rPr>
          <w:rFonts w:ascii="Century Schoolbook" w:hAnsi="Century Schoolbook" w:cs="Arial"/>
          <w:sz w:val="24"/>
        </w:rPr>
      </w:pPr>
      <w:r>
        <w:rPr>
          <w:rFonts w:ascii="Century Schoolbook" w:hAnsi="Century Schoolbook"/>
          <w:sz w:val="24"/>
        </w:rPr>
        <w:t>Paul</w:t>
      </w:r>
      <w:r w:rsidRPr="00FF2DA7">
        <w:rPr>
          <w:rFonts w:ascii="Century Schoolbook" w:hAnsi="Century Schoolbook"/>
          <w:sz w:val="24"/>
        </w:rPr>
        <w:t xml:space="preserve"> </w:t>
      </w:r>
      <w:r w:rsidRPr="00FF2DA7">
        <w:rPr>
          <w:rFonts w:ascii="Century Schoolbook" w:hAnsi="Century Schoolbook" w:cs="Arial"/>
          <w:sz w:val="24"/>
        </w:rPr>
        <w:t xml:space="preserve">Fry </w:t>
      </w:r>
      <w:r>
        <w:rPr>
          <w:rFonts w:ascii="Century Schoolbook" w:hAnsi="Century Schoolbook" w:cs="Arial"/>
          <w:sz w:val="24"/>
        </w:rPr>
        <w:t xml:space="preserve">identified Wordsworth’s originality with the strange, </w:t>
      </w:r>
      <w:r w:rsidRPr="00FF2DA7">
        <w:rPr>
          <w:rFonts w:ascii="Century Schoolbook" w:hAnsi="Century Schoolbook" w:cs="Arial"/>
          <w:sz w:val="24"/>
        </w:rPr>
        <w:t xml:space="preserve">levelling, </w:t>
      </w:r>
      <w:r>
        <w:rPr>
          <w:rFonts w:ascii="Century Schoolbook" w:hAnsi="Century Schoolbook" w:cs="Arial"/>
          <w:sz w:val="24"/>
        </w:rPr>
        <w:t xml:space="preserve">ontological </w:t>
      </w:r>
      <w:r w:rsidRPr="00FF2DA7">
        <w:rPr>
          <w:rFonts w:ascii="Century Schoolbook" w:hAnsi="Century Schoolbook" w:cs="Arial"/>
          <w:sz w:val="24"/>
        </w:rPr>
        <w:t>imperative</w:t>
      </w:r>
      <w:r>
        <w:rPr>
          <w:rFonts w:ascii="Century Schoolbook" w:hAnsi="Century Schoolbook" w:cs="Arial"/>
          <w:sz w:val="24"/>
        </w:rPr>
        <w:t xml:space="preserve">, whereby (his italics) the </w:t>
      </w:r>
      <w:r w:rsidR="00046D14">
        <w:rPr>
          <w:rFonts w:ascii="Century Schoolbook" w:hAnsi="Century Schoolbook"/>
          <w:i/>
          <w:sz w:val="24"/>
        </w:rPr>
        <w:t>“</w:t>
      </w:r>
      <w:r w:rsidRPr="00E8002B">
        <w:rPr>
          <w:rFonts w:ascii="Century Schoolbook" w:hAnsi="Century Schoolbook"/>
          <w:i/>
          <w:sz w:val="24"/>
        </w:rPr>
        <w:t xml:space="preserve">poetry </w:t>
      </w:r>
      <w:r w:rsidRPr="00E8002B">
        <w:rPr>
          <w:rFonts w:ascii="Century Schoolbook" w:hAnsi="Century Schoolbook" w:cs="Arial"/>
          <w:i/>
          <w:sz w:val="24"/>
        </w:rPr>
        <w:t>discloses the unity constituted by and as the being, apart from meaning, and apart even from difference, of all human and nonhuman things</w:t>
      </w:r>
      <w:r w:rsidR="00046D14">
        <w:rPr>
          <w:rFonts w:ascii="Century Schoolbook" w:hAnsi="Century Schoolbook" w:cs="Arial"/>
          <w:i/>
          <w:sz w:val="24"/>
        </w:rPr>
        <w:t>”</w:t>
      </w:r>
      <w:r w:rsidR="00075EDF">
        <w:rPr>
          <w:rFonts w:ascii="Century Schoolbook" w:hAnsi="Century Schoolbook" w:cs="Arial"/>
          <w:i/>
          <w:sz w:val="24"/>
        </w:rPr>
        <w:t xml:space="preserve"> </w:t>
      </w:r>
      <w:r w:rsidR="00075EDF" w:rsidRPr="00075EDF">
        <w:rPr>
          <w:rFonts w:ascii="Century Schoolbook" w:hAnsi="Century Schoolbook" w:cs="Arial"/>
          <w:sz w:val="24"/>
        </w:rPr>
        <w:t>(9)</w:t>
      </w:r>
      <w:r w:rsidRPr="00075EDF">
        <w:rPr>
          <w:rFonts w:ascii="Century Schoolbook" w:hAnsi="Century Schoolbook" w:cs="Arial"/>
          <w:sz w:val="24"/>
        </w:rPr>
        <w:t>.</w:t>
      </w:r>
      <w:r w:rsidR="00D4269B">
        <w:rPr>
          <w:rFonts w:ascii="Century Schoolbook" w:hAnsi="Century Schoolbook" w:cs="Arial"/>
          <w:sz w:val="24"/>
        </w:rPr>
        <w:t xml:space="preserve"> </w:t>
      </w:r>
      <w:r>
        <w:rPr>
          <w:rFonts w:ascii="Century Schoolbook" w:hAnsi="Century Schoolbook" w:cs="Arial"/>
          <w:sz w:val="24"/>
        </w:rPr>
        <w:t xml:space="preserve">This </w:t>
      </w:r>
      <w:r w:rsidR="001D210A">
        <w:rPr>
          <w:rFonts w:ascii="Century Schoolbook" w:hAnsi="Century Schoolbook" w:cs="Arial"/>
          <w:sz w:val="24"/>
        </w:rPr>
        <w:t xml:space="preserve">formulation </w:t>
      </w:r>
      <w:r>
        <w:rPr>
          <w:rFonts w:ascii="Century Schoolbook" w:hAnsi="Century Schoolbook" w:cs="Arial"/>
          <w:sz w:val="24"/>
        </w:rPr>
        <w:t xml:space="preserve">valuably emphasizes the eventual nature of Wordsworth’s art, where the </w:t>
      </w:r>
      <w:r w:rsidRPr="00595A86">
        <w:rPr>
          <w:rFonts w:ascii="Century Schoolbook" w:hAnsi="Century Schoolbook" w:cs="Arial"/>
          <w:sz w:val="24"/>
        </w:rPr>
        <w:t xml:space="preserve">poet finds the </w:t>
      </w:r>
      <w:r>
        <w:rPr>
          <w:rFonts w:ascii="Century Schoolbook" w:hAnsi="Century Schoolbook" w:cs="Arial"/>
          <w:sz w:val="24"/>
        </w:rPr>
        <w:t>philosophical dimension of his vision</w:t>
      </w:r>
      <w:r w:rsidRPr="00595A86">
        <w:rPr>
          <w:rFonts w:ascii="Century Schoolbook" w:hAnsi="Century Schoolbook" w:cs="Arial"/>
          <w:sz w:val="24"/>
        </w:rPr>
        <w:t xml:space="preserve">, not in </w:t>
      </w:r>
      <w:r>
        <w:rPr>
          <w:rFonts w:ascii="Century Schoolbook" w:hAnsi="Century Schoolbook" w:cs="Arial"/>
          <w:sz w:val="24"/>
        </w:rPr>
        <w:t>transcending</w:t>
      </w:r>
      <w:r w:rsidRPr="00595A86">
        <w:rPr>
          <w:rFonts w:ascii="Century Schoolbook" w:hAnsi="Century Schoolbook" w:cs="Arial"/>
          <w:sz w:val="24"/>
        </w:rPr>
        <w:t xml:space="preserve"> the world, but in the occasions </w:t>
      </w:r>
      <w:r>
        <w:rPr>
          <w:rFonts w:ascii="Century Schoolbook" w:hAnsi="Century Schoolbook" w:cs="Arial"/>
          <w:sz w:val="24"/>
        </w:rPr>
        <w:t>whe</w:t>
      </w:r>
      <w:r w:rsidR="00E07F9B">
        <w:rPr>
          <w:rFonts w:ascii="Century Schoolbook" w:hAnsi="Century Schoolbook" w:cs="Arial"/>
          <w:sz w:val="24"/>
        </w:rPr>
        <w:t>n</w:t>
      </w:r>
      <w:r>
        <w:rPr>
          <w:rFonts w:ascii="Century Schoolbook" w:hAnsi="Century Schoolbook" w:cs="Arial"/>
          <w:sz w:val="24"/>
        </w:rPr>
        <w:t xml:space="preserve"> it returns</w:t>
      </w:r>
      <w:r w:rsidRPr="00595A86">
        <w:rPr>
          <w:rFonts w:ascii="Century Schoolbook" w:hAnsi="Century Schoolbook" w:cs="Arial"/>
          <w:sz w:val="24"/>
        </w:rPr>
        <w:t xml:space="preserve"> to him</w:t>
      </w:r>
      <w:r>
        <w:rPr>
          <w:rFonts w:ascii="Century Schoolbook" w:hAnsi="Century Schoolbook" w:cs="Arial"/>
          <w:sz w:val="24"/>
        </w:rPr>
        <w:t xml:space="preserve">. This corresponds with elements in the previous discussion, where we could detect how the youthful poet in the </w:t>
      </w:r>
      <w:r w:rsidR="00A171A3">
        <w:rPr>
          <w:rFonts w:ascii="Century Schoolbook" w:hAnsi="Century Schoolbook" w:cs="Arial"/>
          <w:sz w:val="24"/>
        </w:rPr>
        <w:t>“</w:t>
      </w:r>
      <w:r>
        <w:rPr>
          <w:rFonts w:ascii="Century Schoolbook" w:hAnsi="Century Schoolbook" w:cs="Arial"/>
          <w:sz w:val="24"/>
        </w:rPr>
        <w:t>waiting for the horses</w:t>
      </w:r>
      <w:r w:rsidR="00A171A3">
        <w:rPr>
          <w:rFonts w:ascii="Century Schoolbook" w:hAnsi="Century Schoolbook" w:cs="Arial"/>
          <w:sz w:val="24"/>
        </w:rPr>
        <w:t>”</w:t>
      </w:r>
      <w:r>
        <w:rPr>
          <w:rFonts w:ascii="Century Schoolbook" w:hAnsi="Century Schoolbook" w:cs="Arial"/>
          <w:sz w:val="24"/>
        </w:rPr>
        <w:t xml:space="preserve"> episode</w:t>
      </w:r>
      <w:r w:rsidRPr="006F20F2">
        <w:rPr>
          <w:rFonts w:ascii="Century Schoolbook" w:hAnsi="Century Schoolbook" w:cs="Arial"/>
          <w:sz w:val="24"/>
        </w:rPr>
        <w:t xml:space="preserve"> </w:t>
      </w:r>
      <w:r w:rsidR="00AE4206">
        <w:rPr>
          <w:rFonts w:ascii="Century Schoolbook" w:hAnsi="Century Schoolbook" w:cs="Arial"/>
          <w:sz w:val="24"/>
        </w:rPr>
        <w:t>cleaved</w:t>
      </w:r>
      <w:r w:rsidRPr="006F20F2">
        <w:rPr>
          <w:rFonts w:ascii="Century Schoolbook" w:hAnsi="Century Schoolbook" w:cs="Arial"/>
          <w:sz w:val="24"/>
        </w:rPr>
        <w:t xml:space="preserve"> to </w:t>
      </w:r>
      <w:r w:rsidR="001D210A">
        <w:rPr>
          <w:rFonts w:ascii="Century Schoolbook" w:hAnsi="Century Schoolbook" w:cs="Arial"/>
          <w:sz w:val="24"/>
        </w:rPr>
        <w:t xml:space="preserve">the </w:t>
      </w:r>
      <w:r w:rsidRPr="006F20F2">
        <w:rPr>
          <w:rFonts w:ascii="Century Schoolbook" w:hAnsi="Century Schoolbook" w:cs="Arial"/>
          <w:sz w:val="24"/>
        </w:rPr>
        <w:t>bare facticity</w:t>
      </w:r>
      <w:r w:rsidR="001D210A">
        <w:rPr>
          <w:rFonts w:ascii="Century Schoolbook" w:hAnsi="Century Schoolbook" w:cs="Arial"/>
          <w:sz w:val="24"/>
        </w:rPr>
        <w:t xml:space="preserve"> of the remembered scene</w:t>
      </w:r>
      <w:r w:rsidRPr="006F20F2">
        <w:rPr>
          <w:rFonts w:ascii="Century Schoolbook" w:hAnsi="Century Schoolbook" w:cs="Arial"/>
          <w:sz w:val="24"/>
        </w:rPr>
        <w:t xml:space="preserve">, as if it were </w:t>
      </w:r>
      <w:r>
        <w:rPr>
          <w:rFonts w:ascii="Century Schoolbook" w:hAnsi="Century Schoolbook" w:cs="Arial"/>
          <w:sz w:val="24"/>
        </w:rPr>
        <w:t>a</w:t>
      </w:r>
      <w:r w:rsidRPr="006F20F2">
        <w:rPr>
          <w:rFonts w:ascii="Century Schoolbook" w:hAnsi="Century Schoolbook" w:cs="Arial"/>
          <w:sz w:val="24"/>
        </w:rPr>
        <w:t xml:space="preserve"> way of delivering himself from </w:t>
      </w:r>
      <w:r>
        <w:rPr>
          <w:rFonts w:ascii="Century Schoolbook" w:hAnsi="Century Schoolbook" w:cs="Arial"/>
          <w:sz w:val="24"/>
        </w:rPr>
        <w:t xml:space="preserve">the </w:t>
      </w:r>
      <w:r w:rsidRPr="006F20F2">
        <w:rPr>
          <w:rFonts w:ascii="Century Schoolbook" w:hAnsi="Century Schoolbook" w:cs="Arial"/>
          <w:sz w:val="24"/>
        </w:rPr>
        <w:t xml:space="preserve">metaphysical confusion and </w:t>
      </w:r>
      <w:r>
        <w:rPr>
          <w:rFonts w:ascii="Century Schoolbook" w:hAnsi="Century Schoolbook" w:cs="Arial"/>
          <w:sz w:val="24"/>
        </w:rPr>
        <w:t>dislocation that was so evident in that poem’s crepuscular world of thrilling, shrieking spectres and</w:t>
      </w:r>
      <w:r w:rsidR="003A6453">
        <w:rPr>
          <w:rFonts w:ascii="Century Schoolbook" w:hAnsi="Century Schoolbook" w:cs="Arial"/>
          <w:sz w:val="24"/>
        </w:rPr>
        <w:t xml:space="preserve"> </w:t>
      </w:r>
      <w:r>
        <w:rPr>
          <w:rFonts w:ascii="Century Schoolbook" w:hAnsi="Century Schoolbook" w:cs="Arial"/>
          <w:sz w:val="24"/>
        </w:rPr>
        <w:t>Gothic excess</w:t>
      </w:r>
      <w:r w:rsidRPr="006F20F2">
        <w:rPr>
          <w:rFonts w:ascii="Century Schoolbook" w:hAnsi="Century Schoolbook" w:cs="Arial"/>
          <w:sz w:val="24"/>
        </w:rPr>
        <w:t xml:space="preserve">. </w:t>
      </w:r>
      <w:r>
        <w:rPr>
          <w:rFonts w:ascii="Century Schoolbook" w:hAnsi="Century Schoolbook" w:cs="Arial"/>
          <w:sz w:val="24"/>
        </w:rPr>
        <w:t>In such a way</w:t>
      </w:r>
      <w:r w:rsidR="003E0B0D">
        <w:rPr>
          <w:rFonts w:ascii="Century Schoolbook" w:hAnsi="Century Schoolbook" w:cs="Arial"/>
          <w:sz w:val="24"/>
        </w:rPr>
        <w:t>,</w:t>
      </w:r>
      <w:r>
        <w:rPr>
          <w:rFonts w:ascii="Century Schoolbook" w:hAnsi="Century Schoolbook" w:cs="Arial"/>
          <w:sz w:val="24"/>
        </w:rPr>
        <w:t xml:space="preserve"> the mountain passage is so significant (like the </w:t>
      </w:r>
      <w:r w:rsidR="00046D14">
        <w:rPr>
          <w:rFonts w:ascii="Century Schoolbook" w:hAnsi="Century Schoolbook" w:cs="Arial"/>
          <w:sz w:val="24"/>
        </w:rPr>
        <w:t>“</w:t>
      </w:r>
      <w:r>
        <w:rPr>
          <w:rFonts w:ascii="Century Schoolbook" w:hAnsi="Century Schoolbook" w:cs="Arial"/>
          <w:sz w:val="24"/>
        </w:rPr>
        <w:t>Sonnet for Helen Maria Williams</w:t>
      </w:r>
      <w:r w:rsidR="00046D14">
        <w:rPr>
          <w:rFonts w:ascii="Century Schoolbook" w:hAnsi="Century Schoolbook" w:cs="Arial"/>
          <w:sz w:val="24"/>
        </w:rPr>
        <w:t>”</w:t>
      </w:r>
      <w:r>
        <w:rPr>
          <w:rFonts w:ascii="Century Schoolbook" w:hAnsi="Century Schoolbook" w:cs="Arial"/>
          <w:sz w:val="24"/>
        </w:rPr>
        <w:t xml:space="preserve">) because it indicates the decisive turn the work is beginning to take, as the youthful poet </w:t>
      </w:r>
      <w:r w:rsidR="003E0B0D">
        <w:rPr>
          <w:rFonts w:ascii="Century Schoolbook" w:hAnsi="Century Schoolbook" w:cs="Arial"/>
          <w:sz w:val="24"/>
        </w:rPr>
        <w:t>identifies</w:t>
      </w:r>
      <w:r>
        <w:rPr>
          <w:rFonts w:ascii="Century Schoolbook" w:hAnsi="Century Schoolbook" w:cs="Arial"/>
          <w:sz w:val="24"/>
        </w:rPr>
        <w:t xml:space="preserve"> his own voice </w:t>
      </w:r>
      <w:r w:rsidR="003E0B0D">
        <w:rPr>
          <w:rFonts w:ascii="Century Schoolbook" w:hAnsi="Century Schoolbook" w:cs="Arial"/>
          <w:sz w:val="24"/>
        </w:rPr>
        <w:t>with an overcoming of</w:t>
      </w:r>
      <w:r>
        <w:rPr>
          <w:rFonts w:ascii="Century Schoolbook" w:hAnsi="Century Schoolbook" w:cs="Arial"/>
          <w:sz w:val="24"/>
        </w:rPr>
        <w:t xml:space="preserve"> his own </w:t>
      </w:r>
      <w:r w:rsidR="003E0B0D">
        <w:rPr>
          <w:rFonts w:ascii="Century Schoolbook" w:hAnsi="Century Schoolbook" w:cs="Arial"/>
          <w:sz w:val="24"/>
        </w:rPr>
        <w:t xml:space="preserve">dejected and </w:t>
      </w:r>
      <w:r>
        <w:rPr>
          <w:rFonts w:ascii="Century Schoolbook" w:hAnsi="Century Schoolbook" w:cs="Arial"/>
          <w:sz w:val="24"/>
        </w:rPr>
        <w:t>solipsistic subjectivity</w:t>
      </w:r>
      <w:r w:rsidRPr="006F20F2">
        <w:rPr>
          <w:rFonts w:ascii="Century Schoolbook" w:hAnsi="Century Schoolbook" w:cs="Arial"/>
          <w:sz w:val="24"/>
        </w:rPr>
        <w:t xml:space="preserve">.  </w:t>
      </w:r>
    </w:p>
    <w:p w:rsidR="000702D5" w:rsidRPr="006F20F2" w:rsidRDefault="000702D5" w:rsidP="00E77B84">
      <w:pPr>
        <w:pStyle w:val="BodyTextIndent2"/>
        <w:spacing w:line="360" w:lineRule="auto"/>
        <w:ind w:left="0"/>
        <w:rPr>
          <w:rFonts w:ascii="Century Schoolbook" w:hAnsi="Century Schoolbook" w:cs="Arial"/>
          <w:sz w:val="24"/>
        </w:rPr>
      </w:pPr>
    </w:p>
    <w:p w:rsidR="000702D5" w:rsidRPr="003E0B0D" w:rsidRDefault="000702D5" w:rsidP="00E77B84">
      <w:pPr>
        <w:spacing w:line="360" w:lineRule="auto"/>
        <w:rPr>
          <w:rFonts w:ascii="Century Schoolbook" w:hAnsi="Century Schoolbook" w:cs="Arial"/>
        </w:rPr>
      </w:pPr>
      <w:r>
        <w:rPr>
          <w:rFonts w:ascii="Century Schoolbook" w:hAnsi="Century Schoolbook" w:cs="Arial"/>
        </w:rPr>
        <w:tab/>
      </w:r>
      <w:r w:rsidR="003E0B0D">
        <w:rPr>
          <w:rFonts w:ascii="Century Schoolbook" w:hAnsi="Century Schoolbook" w:cs="Arial"/>
        </w:rPr>
        <w:t>However, t</w:t>
      </w:r>
      <w:r>
        <w:rPr>
          <w:rFonts w:ascii="Century Schoolbook" w:hAnsi="Century Schoolbook" w:cs="Arial"/>
        </w:rPr>
        <w:t xml:space="preserve">here are important differences between this account and Fry’s that are worth briefly spelling out, as a useful access to the final section’s exploration of </w:t>
      </w:r>
      <w:r w:rsidR="00046D14">
        <w:rPr>
          <w:rFonts w:ascii="Century Schoolbook" w:hAnsi="Century Schoolbook" w:cs="Arial"/>
        </w:rPr>
        <w:t>“</w:t>
      </w:r>
      <w:r>
        <w:rPr>
          <w:rFonts w:ascii="Century Schoolbook" w:hAnsi="Century Schoolbook" w:cs="Arial"/>
        </w:rPr>
        <w:t>Now ye meet in the cave</w:t>
      </w:r>
      <w:r w:rsidR="00046D14">
        <w:rPr>
          <w:rFonts w:ascii="Century Schoolbook" w:hAnsi="Century Schoolbook" w:cs="Arial"/>
        </w:rPr>
        <w:t>”</w:t>
      </w:r>
      <w:r>
        <w:rPr>
          <w:rFonts w:ascii="Century Schoolbook" w:hAnsi="Century Schoolbook" w:cs="Arial"/>
        </w:rPr>
        <w:t>. To begin with, the main premise here is that the poem can be approached as a very personal document, expressing a profoundly private and privative sense of the self.  Read as such, it gives us a peculiarly direct access into Wordsworth’s early melancholy and self-</w:t>
      </w:r>
      <w:r w:rsidRPr="006C7793">
        <w:rPr>
          <w:rFonts w:ascii="Century Schoolbook" w:hAnsi="Century Schoolbook" w:cs="Arial"/>
        </w:rPr>
        <w:t xml:space="preserve">opacity, </w:t>
      </w:r>
      <w:r>
        <w:rPr>
          <w:rFonts w:ascii="Century Schoolbook" w:hAnsi="Century Schoolbook" w:cs="Arial"/>
        </w:rPr>
        <w:t>while underlining</w:t>
      </w:r>
      <w:r w:rsidRPr="006C7793">
        <w:rPr>
          <w:rFonts w:ascii="Century Schoolbook" w:hAnsi="Century Schoolbook" w:cs="Arial"/>
        </w:rPr>
        <w:t xml:space="preserve"> the importance of the reunion of the siblings </w:t>
      </w:r>
      <w:r>
        <w:rPr>
          <w:rFonts w:ascii="Century Schoolbook" w:hAnsi="Century Schoolbook" w:cs="Arial"/>
        </w:rPr>
        <w:t>that</w:t>
      </w:r>
      <w:r w:rsidRPr="006C7793">
        <w:rPr>
          <w:rFonts w:ascii="Century Schoolbook" w:hAnsi="Century Schoolbook" w:cs="Arial"/>
        </w:rPr>
        <w:t xml:space="preserve"> Wu identifies as up to a year later. Confounding as the poem is in its </w:t>
      </w:r>
      <w:r w:rsidR="00160D6D">
        <w:rPr>
          <w:rFonts w:ascii="Century Schoolbook" w:hAnsi="Century Schoolbook" w:cs="Arial"/>
          <w:i/>
        </w:rPr>
        <w:t>mise-en-sc</w:t>
      </w:r>
      <w:r w:rsidRPr="006C7793">
        <w:rPr>
          <w:rFonts w:ascii="Century Schoolbook" w:hAnsi="Century Schoolbook" w:cs="Arial"/>
          <w:i/>
        </w:rPr>
        <w:t>è</w:t>
      </w:r>
      <w:r w:rsidR="00160D6D">
        <w:rPr>
          <w:rFonts w:ascii="Century Schoolbook" w:hAnsi="Century Schoolbook" w:cs="Arial"/>
          <w:i/>
        </w:rPr>
        <w:t>ne</w:t>
      </w:r>
      <w:r w:rsidR="003E0B0D">
        <w:rPr>
          <w:rFonts w:ascii="Century Schoolbook" w:hAnsi="Century Schoolbook" w:cs="Arial"/>
        </w:rPr>
        <w:t xml:space="preserve">, </w:t>
      </w:r>
      <w:r>
        <w:rPr>
          <w:rFonts w:ascii="Century Schoolbook" w:hAnsi="Century Schoolbook" w:cs="Arial"/>
        </w:rPr>
        <w:t>it nonetheless provides an important contrast</w:t>
      </w:r>
      <w:r w:rsidR="008611DB">
        <w:rPr>
          <w:rFonts w:ascii="Century Schoolbook" w:hAnsi="Century Schoolbook" w:cs="Arial"/>
        </w:rPr>
        <w:t xml:space="preserve"> in these respects</w:t>
      </w:r>
      <w:r>
        <w:rPr>
          <w:rFonts w:ascii="Century Schoolbook" w:hAnsi="Century Schoolbook" w:cs="Arial"/>
        </w:rPr>
        <w:t xml:space="preserve"> with the </w:t>
      </w:r>
      <w:r w:rsidR="00046D14">
        <w:rPr>
          <w:rFonts w:ascii="Century Schoolbook" w:hAnsi="Century Schoolbook" w:cs="Arial"/>
        </w:rPr>
        <w:t>“</w:t>
      </w:r>
      <w:r w:rsidRPr="00595A86">
        <w:rPr>
          <w:rFonts w:ascii="Century Schoolbook" w:hAnsi="Century Schoolbook" w:cs="Arial"/>
        </w:rPr>
        <w:t>Sonnet for Helen Maria Williams</w:t>
      </w:r>
      <w:r w:rsidR="00046D14">
        <w:rPr>
          <w:rFonts w:ascii="Century Schoolbook" w:hAnsi="Century Schoolbook" w:cs="Arial"/>
        </w:rPr>
        <w:t>”</w:t>
      </w:r>
      <w:r>
        <w:rPr>
          <w:rFonts w:ascii="Century Schoolbook" w:hAnsi="Century Schoolbook" w:cs="Arial"/>
        </w:rPr>
        <w:t xml:space="preserve"> and the </w:t>
      </w:r>
      <w:r w:rsidR="00A171A3">
        <w:rPr>
          <w:rFonts w:ascii="Century Schoolbook" w:hAnsi="Century Schoolbook" w:cs="Arial"/>
        </w:rPr>
        <w:t>“</w:t>
      </w:r>
      <w:r>
        <w:rPr>
          <w:rFonts w:ascii="Century Schoolbook" w:hAnsi="Century Schoolbook" w:cs="Arial"/>
        </w:rPr>
        <w:t>waiting for the horses</w:t>
      </w:r>
      <w:r w:rsidR="00A171A3">
        <w:rPr>
          <w:rFonts w:ascii="Century Schoolbook" w:hAnsi="Century Schoolbook" w:cs="Arial"/>
        </w:rPr>
        <w:t>”</w:t>
      </w:r>
      <w:r>
        <w:rPr>
          <w:rFonts w:ascii="Century Schoolbook" w:hAnsi="Century Schoolbook" w:cs="Arial"/>
        </w:rPr>
        <w:t xml:space="preserve"> episode of </w:t>
      </w:r>
      <w:r w:rsidRPr="00F8295B">
        <w:rPr>
          <w:rFonts w:ascii="Century Schoolbook" w:hAnsi="Century Schoolbook" w:cs="Arial"/>
          <w:i/>
        </w:rPr>
        <w:t>The Vale of Esthwaite</w:t>
      </w:r>
      <w:r>
        <w:rPr>
          <w:rFonts w:ascii="Century Schoolbook" w:hAnsi="Century Schoolbook" w:cs="Arial"/>
        </w:rPr>
        <w:t xml:space="preserve">. There the poet’s self-renewal appeared a function of a redemptive connection - to another person, or to his younger self. In </w:t>
      </w:r>
      <w:r w:rsidR="00F90065">
        <w:rPr>
          <w:rFonts w:ascii="Century Schoolbook" w:hAnsi="Century Schoolbook" w:cs="Arial"/>
        </w:rPr>
        <w:t>“Now ye meet in the cave”</w:t>
      </w:r>
      <w:r>
        <w:rPr>
          <w:rFonts w:ascii="Century Schoolbook" w:hAnsi="Century Schoolbook" w:cs="Arial"/>
        </w:rPr>
        <w:t xml:space="preserve">, though, his privacy appears a function of the claustrophobic intimacy that </w:t>
      </w:r>
      <w:r w:rsidR="008611DB">
        <w:rPr>
          <w:rFonts w:ascii="Century Schoolbook" w:hAnsi="Century Schoolbook" w:cs="Arial"/>
        </w:rPr>
        <w:t>encloses</w:t>
      </w:r>
      <w:r>
        <w:rPr>
          <w:rFonts w:ascii="Century Schoolbook" w:hAnsi="Century Schoolbook" w:cs="Arial"/>
        </w:rPr>
        <w:t xml:space="preserve"> his subjectivity, so that he is at once pained and burdened by this woman’s wishes for burial</w:t>
      </w:r>
      <w:r w:rsidRPr="00C6689C">
        <w:rPr>
          <w:rFonts w:ascii="Century Schoolbook" w:hAnsi="Century Schoolbook" w:cs="Arial"/>
        </w:rPr>
        <w:t xml:space="preserve">. </w:t>
      </w:r>
    </w:p>
    <w:p w:rsidR="000702D5" w:rsidRDefault="000702D5" w:rsidP="00E77B84">
      <w:pPr>
        <w:pStyle w:val="BodyTextIndent2"/>
        <w:spacing w:line="360" w:lineRule="auto"/>
        <w:ind w:left="0"/>
        <w:rPr>
          <w:rFonts w:ascii="Century Schoolbook" w:hAnsi="Century Schoolbook" w:cs="Arial"/>
          <w:sz w:val="24"/>
        </w:rPr>
      </w:pPr>
    </w:p>
    <w:p w:rsidR="000702D5" w:rsidRPr="00FF2DA7" w:rsidRDefault="000702D5" w:rsidP="00E77B84">
      <w:pPr>
        <w:widowControl w:val="0"/>
        <w:autoSpaceDE w:val="0"/>
        <w:autoSpaceDN w:val="0"/>
        <w:adjustRightInd w:val="0"/>
        <w:spacing w:line="360" w:lineRule="auto"/>
        <w:rPr>
          <w:rFonts w:ascii="Century Schoolbook" w:hAnsi="Century Schoolbook" w:cs="Arial"/>
        </w:rPr>
      </w:pPr>
      <w:r>
        <w:rPr>
          <w:rFonts w:ascii="Century Schoolbook" w:hAnsi="Century Schoolbook" w:cs="Arial"/>
        </w:rPr>
        <w:tab/>
        <w:t>So, h</w:t>
      </w:r>
      <w:r w:rsidRPr="00FF2DA7">
        <w:rPr>
          <w:rFonts w:ascii="Century Schoolbook" w:hAnsi="Century Schoolbook" w:cs="Arial"/>
        </w:rPr>
        <w:t xml:space="preserve">ow might this discussion </w:t>
      </w:r>
      <w:r>
        <w:rPr>
          <w:rFonts w:ascii="Century Schoolbook" w:hAnsi="Century Schoolbook" w:cs="Arial"/>
        </w:rPr>
        <w:t>be extended by a closer attention to</w:t>
      </w:r>
      <w:r w:rsidRPr="00FF2DA7">
        <w:rPr>
          <w:rFonts w:ascii="Century Schoolbook" w:hAnsi="Century Schoolbook" w:cs="Arial"/>
        </w:rPr>
        <w:t xml:space="preserve"> the mysterious </w:t>
      </w:r>
      <w:r w:rsidR="00046D14">
        <w:rPr>
          <w:rFonts w:ascii="Century Schoolbook" w:hAnsi="Century Schoolbook" w:cs="Arial"/>
        </w:rPr>
        <w:t>“</w:t>
      </w:r>
      <w:r>
        <w:rPr>
          <w:rFonts w:ascii="Century Schoolbook" w:hAnsi="Century Schoolbook" w:cs="Arial"/>
        </w:rPr>
        <w:t>Now ye meet in the cave</w:t>
      </w:r>
      <w:r w:rsidR="00046D14">
        <w:rPr>
          <w:rFonts w:ascii="Century Schoolbook" w:hAnsi="Century Schoolbook" w:cs="Arial"/>
        </w:rPr>
        <w:t>”</w:t>
      </w:r>
      <w:r w:rsidRPr="00FF2DA7">
        <w:rPr>
          <w:rFonts w:ascii="Century Schoolbook" w:hAnsi="Century Schoolbook" w:cs="Arial"/>
        </w:rPr>
        <w:t>?:</w:t>
      </w:r>
    </w:p>
    <w:p w:rsidR="000702D5" w:rsidRPr="008C47F5" w:rsidRDefault="000702D5" w:rsidP="00E77B84">
      <w:pPr>
        <w:widowControl w:val="0"/>
        <w:autoSpaceDE w:val="0"/>
        <w:autoSpaceDN w:val="0"/>
        <w:adjustRightInd w:val="0"/>
        <w:spacing w:line="360" w:lineRule="auto"/>
        <w:rPr>
          <w:rFonts w:ascii="Century Schoolbook" w:hAnsi="Century Schoolbook" w:cs="Arial"/>
          <w:sz w:val="22"/>
          <w:szCs w:val="22"/>
        </w:rPr>
      </w:pPr>
    </w:p>
    <w:p w:rsidR="000702D5" w:rsidRPr="000B388D" w:rsidRDefault="000702D5" w:rsidP="00E77B84">
      <w:pPr>
        <w:pStyle w:val="BodyTextIndent2"/>
        <w:spacing w:line="360" w:lineRule="auto"/>
        <w:ind w:left="0"/>
        <w:rPr>
          <w:rFonts w:ascii="Century Schoolbook" w:hAnsi="Century Schoolbook" w:cs="Arial"/>
          <w:szCs w:val="20"/>
        </w:rPr>
      </w:pPr>
      <w:r w:rsidRPr="000B388D">
        <w:rPr>
          <w:rFonts w:ascii="Century Schoolbook" w:hAnsi="Century Schoolbook" w:cs="Arial"/>
          <w:szCs w:val="20"/>
        </w:rPr>
        <w:tab/>
      </w:r>
      <w:r w:rsidRPr="000B388D">
        <w:rPr>
          <w:rFonts w:ascii="Century Schoolbook" w:hAnsi="Century Schoolbook" w:cs="Arial"/>
          <w:szCs w:val="20"/>
        </w:rPr>
        <w:tab/>
        <w:t>Now ye meet in the cave</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husband sons and all</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if ye</w:t>
      </w:r>
      <w:r w:rsidRPr="000B388D">
        <w:rPr>
          <w:rFonts w:ascii="Century Schoolbook" w:hAnsi="Century Schoolbook"/>
          <w:szCs w:val="20"/>
        </w:rPr>
        <w:t>’</w:t>
      </w:r>
      <w:r w:rsidRPr="000B388D">
        <w:rPr>
          <w:rFonts w:ascii="Century Schoolbook" w:hAnsi="Century Schoolbook" w:cs="Arial"/>
          <w:szCs w:val="20"/>
        </w:rPr>
        <w:t>ve hands oh make a grave</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for she dies she dies she dies</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She wishes not for a grave</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bear into the salt sea, for</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Where you lie there she will lie</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Oh bear her into the salt sea</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If ye wish her peace [?oh] bear</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Bear her to the salt sea bear</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                                ] by</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The very spot where you do lie</w:t>
      </w:r>
    </w:p>
    <w:p w:rsidR="000702D5" w:rsidRPr="000B388D" w:rsidRDefault="000702D5" w:rsidP="00E77B84">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With your [?wives] by day</w:t>
      </w:r>
    </w:p>
    <w:p w:rsidR="00075EDF" w:rsidRDefault="000702D5" w:rsidP="00075EDF">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In the coffins of the rock</w:t>
      </w:r>
    </w:p>
    <w:p w:rsidR="000702D5" w:rsidRPr="00075EDF" w:rsidRDefault="000702D5" w:rsidP="00075EDF">
      <w:pPr>
        <w:pStyle w:val="BodyTextIndent2"/>
        <w:spacing w:line="360" w:lineRule="auto"/>
        <w:ind w:left="1440"/>
        <w:rPr>
          <w:rFonts w:ascii="Century Schoolbook" w:hAnsi="Century Schoolbook" w:cs="Arial"/>
          <w:szCs w:val="20"/>
        </w:rPr>
      </w:pPr>
      <w:r w:rsidRPr="000B388D">
        <w:rPr>
          <w:rFonts w:ascii="Century Schoolbook" w:hAnsi="Century Schoolbook" w:cs="Arial"/>
          <w:szCs w:val="20"/>
        </w:rPr>
        <w:t>What has she [to] do with the churchyard (671)</w:t>
      </w:r>
    </w:p>
    <w:p w:rsidR="000702D5" w:rsidRDefault="000702D5" w:rsidP="00E77B84">
      <w:pPr>
        <w:spacing w:line="360" w:lineRule="auto"/>
        <w:rPr>
          <w:rFonts w:ascii="Century Schoolbook" w:hAnsi="Century Schoolbook" w:cs="Arial"/>
        </w:rPr>
      </w:pPr>
    </w:p>
    <w:p w:rsidR="003E0B0D" w:rsidRDefault="000702D5" w:rsidP="00E77B84">
      <w:pPr>
        <w:widowControl w:val="0"/>
        <w:autoSpaceDE w:val="0"/>
        <w:autoSpaceDN w:val="0"/>
        <w:adjustRightInd w:val="0"/>
        <w:spacing w:line="360" w:lineRule="auto"/>
        <w:rPr>
          <w:rFonts w:ascii="Century Schoolbook" w:hAnsi="Century Schoolbook" w:cs="Arial"/>
        </w:rPr>
      </w:pPr>
      <w:r>
        <w:rPr>
          <w:rFonts w:ascii="Century Schoolbook" w:hAnsi="Century Schoolbook" w:cs="Arial"/>
        </w:rPr>
        <w:t xml:space="preserve">The speaker’s words are wholly possessed by the issue of the woman’s </w:t>
      </w:r>
      <w:r w:rsidR="003E0B0D">
        <w:rPr>
          <w:rFonts w:ascii="Century Schoolbook" w:hAnsi="Century Schoolbook" w:cs="Arial"/>
        </w:rPr>
        <w:t>interment</w:t>
      </w:r>
      <w:r>
        <w:rPr>
          <w:rFonts w:ascii="Century Schoolbook" w:hAnsi="Century Schoolbook" w:cs="Arial"/>
        </w:rPr>
        <w:t xml:space="preserve"> that repeats itself over and again as his burden - in both senses of the word. His consuming desire is that they will bear her to the sea (</w:t>
      </w:r>
      <w:r w:rsidR="00046D14">
        <w:rPr>
          <w:rFonts w:ascii="Century Schoolbook" w:hAnsi="Century Schoolbook" w:cs="Arial"/>
        </w:rPr>
        <w:t>“</w:t>
      </w:r>
      <w:r>
        <w:rPr>
          <w:rFonts w:ascii="Century Schoolbook" w:hAnsi="Century Schoolbook" w:cs="Arial"/>
        </w:rPr>
        <w:t>she dies she dies she dies … bear into the salt sea … Oh bear her … bear / Bear her to the salt sea bear</w:t>
      </w:r>
      <w:r w:rsidR="00046D14">
        <w:rPr>
          <w:rFonts w:ascii="Century Schoolbook" w:hAnsi="Century Schoolbook" w:cs="Arial"/>
        </w:rPr>
        <w:t>”</w:t>
      </w:r>
      <w:r>
        <w:rPr>
          <w:rFonts w:ascii="Century Schoolbook" w:hAnsi="Century Schoolbook" w:cs="Arial"/>
        </w:rPr>
        <w:t>). Though his words attempt to alleviate his desperation, they appear merely to renew it</w:t>
      </w:r>
      <w:r w:rsidR="003E0B0D">
        <w:rPr>
          <w:rFonts w:ascii="Century Schoolbook" w:hAnsi="Century Schoolbook" w:cs="Arial"/>
        </w:rPr>
        <w:t>. It is</w:t>
      </w:r>
      <w:r>
        <w:rPr>
          <w:rFonts w:ascii="Century Schoolbook" w:hAnsi="Century Schoolbook" w:cs="Arial"/>
        </w:rPr>
        <w:t xml:space="preserve"> as if the poem - for all its mysterious </w:t>
      </w:r>
      <w:r w:rsidR="00621B2F">
        <w:rPr>
          <w:rFonts w:ascii="Century Schoolbook" w:hAnsi="Century Schoolbook" w:cs="Arial"/>
        </w:rPr>
        <w:t xml:space="preserve">reiterative </w:t>
      </w:r>
      <w:r>
        <w:rPr>
          <w:rFonts w:ascii="Century Schoolbook" w:hAnsi="Century Schoolbook" w:cs="Arial"/>
        </w:rPr>
        <w:t>shapelessness and obscurity - were an expression of a mercilessly</w:t>
      </w:r>
      <w:r w:rsidR="00A171A3">
        <w:rPr>
          <w:rFonts w:ascii="Century Schoolbook" w:hAnsi="Century Schoolbook" w:cs="Arial"/>
        </w:rPr>
        <w:t xml:space="preserve"> inescapable and</w:t>
      </w:r>
      <w:r>
        <w:rPr>
          <w:rFonts w:ascii="Century Schoolbook" w:hAnsi="Century Schoolbook" w:cs="Arial"/>
        </w:rPr>
        <w:t xml:space="preserve"> self-defeating, logic at work in this oppressed psyche, and these failing (and flailing) words. His words</w:t>
      </w:r>
      <w:r w:rsidR="008611DB">
        <w:rPr>
          <w:rFonts w:ascii="Century Schoolbook" w:hAnsi="Century Schoolbook" w:cs="Arial"/>
        </w:rPr>
        <w:t xml:space="preserve"> appear to</w:t>
      </w:r>
      <w:r>
        <w:rPr>
          <w:rFonts w:ascii="Century Schoolbook" w:hAnsi="Century Schoolbook" w:cs="Arial"/>
        </w:rPr>
        <w:t xml:space="preserve"> control him. His intonations billow and break, </w:t>
      </w:r>
      <w:r w:rsidR="00160D6D">
        <w:rPr>
          <w:rFonts w:ascii="Century Schoolbook" w:hAnsi="Century Schoolbook" w:cs="Arial"/>
        </w:rPr>
        <w:t>conveying</w:t>
      </w:r>
      <w:r>
        <w:rPr>
          <w:rFonts w:ascii="Century Schoolbook" w:hAnsi="Century Schoolbook" w:cs="Arial"/>
        </w:rPr>
        <w:t xml:space="preserve"> a mind gripped by a frantic, incommunicable sense of self-evidence</w:t>
      </w:r>
      <w:r w:rsidR="00160D6D">
        <w:rPr>
          <w:rFonts w:ascii="Century Schoolbook" w:hAnsi="Century Schoolbook" w:cs="Arial"/>
        </w:rPr>
        <w:t>, his tone all the more</w:t>
      </w:r>
      <w:r w:rsidR="00160D6D" w:rsidRPr="00160D6D">
        <w:rPr>
          <w:rFonts w:ascii="Century Schoolbook" w:hAnsi="Century Schoolbook" w:cs="Arial"/>
        </w:rPr>
        <w:t xml:space="preserve"> </w:t>
      </w:r>
      <w:r w:rsidR="00160D6D">
        <w:rPr>
          <w:rFonts w:ascii="Century Schoolbook" w:hAnsi="Century Schoolbook" w:cs="Arial"/>
        </w:rPr>
        <w:t xml:space="preserve">crazed because he draws </w:t>
      </w:r>
      <w:r w:rsidR="003E0B0D">
        <w:rPr>
          <w:rFonts w:ascii="Century Schoolbook" w:hAnsi="Century Schoolbook" w:cs="Arial"/>
        </w:rPr>
        <w:t xml:space="preserve">no </w:t>
      </w:r>
      <w:r>
        <w:rPr>
          <w:rFonts w:ascii="Century Schoolbook" w:hAnsi="Century Schoolbook" w:cs="Arial"/>
        </w:rPr>
        <w:t>response from those he addresses, while the reader also struggles to understand</w:t>
      </w:r>
      <w:r w:rsidR="00450CB3">
        <w:rPr>
          <w:rFonts w:ascii="Century Schoolbook" w:hAnsi="Century Schoolbook" w:cs="Arial"/>
        </w:rPr>
        <w:t xml:space="preserve">. </w:t>
      </w:r>
    </w:p>
    <w:p w:rsidR="003E0B0D" w:rsidRDefault="003E0B0D" w:rsidP="00E77B84">
      <w:pPr>
        <w:widowControl w:val="0"/>
        <w:autoSpaceDE w:val="0"/>
        <w:autoSpaceDN w:val="0"/>
        <w:adjustRightInd w:val="0"/>
        <w:spacing w:line="360" w:lineRule="auto"/>
        <w:rPr>
          <w:rFonts w:ascii="Century Schoolbook" w:hAnsi="Century Schoolbook" w:cs="Arial"/>
        </w:rPr>
      </w:pPr>
    </w:p>
    <w:p w:rsidR="000702D5" w:rsidRDefault="003E0B0D" w:rsidP="00E77B84">
      <w:pPr>
        <w:widowControl w:val="0"/>
        <w:autoSpaceDE w:val="0"/>
        <w:autoSpaceDN w:val="0"/>
        <w:adjustRightInd w:val="0"/>
        <w:spacing w:line="360" w:lineRule="auto"/>
        <w:rPr>
          <w:rFonts w:ascii="Century Schoolbook" w:hAnsi="Century Schoolbook" w:cs="Arial"/>
        </w:rPr>
      </w:pPr>
      <w:r>
        <w:rPr>
          <w:rFonts w:ascii="Century Schoolbook" w:hAnsi="Century Schoolbook" w:cs="Arial"/>
        </w:rPr>
        <w:tab/>
      </w:r>
      <w:r w:rsidR="0013463D">
        <w:rPr>
          <w:rFonts w:ascii="Century Schoolbook" w:hAnsi="Century Schoolbook" w:cs="Arial"/>
        </w:rPr>
        <w:t xml:space="preserve">Further, </w:t>
      </w:r>
      <w:r w:rsidR="00F90065">
        <w:rPr>
          <w:rFonts w:ascii="Century Schoolbook" w:hAnsi="Century Schoolbook" w:cs="Arial"/>
        </w:rPr>
        <w:t xml:space="preserve">although </w:t>
      </w:r>
      <w:r w:rsidR="008611DB">
        <w:rPr>
          <w:rFonts w:ascii="Century Schoolbook" w:hAnsi="Century Schoolbook" w:cs="Arial"/>
        </w:rPr>
        <w:t>w</w:t>
      </w:r>
      <w:r w:rsidR="000702D5">
        <w:rPr>
          <w:rFonts w:ascii="Century Schoolbook" w:hAnsi="Century Schoolbook" w:cs="Arial"/>
        </w:rPr>
        <w:t xml:space="preserve">e </w:t>
      </w:r>
      <w:r w:rsidR="0013463D">
        <w:rPr>
          <w:rFonts w:ascii="Century Schoolbook" w:hAnsi="Century Schoolbook" w:cs="Arial"/>
        </w:rPr>
        <w:t>feel confident</w:t>
      </w:r>
      <w:r w:rsidR="000702D5">
        <w:rPr>
          <w:rFonts w:ascii="Century Schoolbook" w:hAnsi="Century Schoolbook" w:cs="Arial"/>
        </w:rPr>
        <w:t xml:space="preserve"> </w:t>
      </w:r>
      <w:r w:rsidR="00621B2F">
        <w:rPr>
          <w:rFonts w:ascii="Century Schoolbook" w:hAnsi="Century Schoolbook" w:cs="Arial"/>
        </w:rPr>
        <w:t xml:space="preserve">that </w:t>
      </w:r>
      <w:r w:rsidR="000702D5">
        <w:rPr>
          <w:rFonts w:ascii="Century Schoolbook" w:hAnsi="Century Schoolbook" w:cs="Arial"/>
        </w:rPr>
        <w:t>these are not the words of a child, his</w:t>
      </w:r>
      <w:r w:rsidR="0013463D">
        <w:rPr>
          <w:rFonts w:ascii="Century Schoolbook" w:hAnsi="Century Schoolbook" w:cs="Arial"/>
        </w:rPr>
        <w:t xml:space="preserve"> tones and </w:t>
      </w:r>
      <w:r w:rsidR="000702D5">
        <w:rPr>
          <w:rFonts w:ascii="Century Schoolbook" w:hAnsi="Century Schoolbook" w:cs="Arial"/>
        </w:rPr>
        <w:t>accents</w:t>
      </w:r>
      <w:r w:rsidR="008611DB">
        <w:rPr>
          <w:rFonts w:ascii="Century Schoolbook" w:hAnsi="Century Schoolbook" w:cs="Arial"/>
        </w:rPr>
        <w:t xml:space="preserve"> </w:t>
      </w:r>
      <w:r w:rsidR="000702D5">
        <w:rPr>
          <w:rFonts w:ascii="Century Schoolbook" w:hAnsi="Century Schoolbook" w:cs="Arial"/>
        </w:rPr>
        <w:t>resemble those</w:t>
      </w:r>
      <w:r w:rsidR="00621B2F">
        <w:rPr>
          <w:rFonts w:ascii="Century Schoolbook" w:hAnsi="Century Schoolbook" w:cs="Arial"/>
        </w:rPr>
        <w:t xml:space="preserve"> of </w:t>
      </w:r>
      <w:r w:rsidR="008611DB">
        <w:rPr>
          <w:rFonts w:ascii="Century Schoolbook" w:hAnsi="Century Schoolbook" w:cs="Arial"/>
        </w:rPr>
        <w:t>some</w:t>
      </w:r>
      <w:r w:rsidR="00621B2F">
        <w:rPr>
          <w:rFonts w:ascii="Century Schoolbook" w:hAnsi="Century Schoolbook" w:cs="Arial"/>
        </w:rPr>
        <w:t xml:space="preserve"> lost and distressed </w:t>
      </w:r>
      <w:r w:rsidR="0013463D">
        <w:rPr>
          <w:rFonts w:ascii="Century Schoolbook" w:hAnsi="Century Schoolbook" w:cs="Arial"/>
        </w:rPr>
        <w:t>young boy</w:t>
      </w:r>
      <w:r w:rsidR="000702D5">
        <w:rPr>
          <w:rFonts w:ascii="Century Schoolbook" w:hAnsi="Century Schoolbook" w:cs="Arial"/>
        </w:rPr>
        <w:t xml:space="preserve"> whose </w:t>
      </w:r>
      <w:r w:rsidR="00621B2F">
        <w:rPr>
          <w:rFonts w:ascii="Century Schoolbook" w:hAnsi="Century Schoolbook" w:cs="Arial"/>
        </w:rPr>
        <w:t xml:space="preserve">frantic, </w:t>
      </w:r>
      <w:r w:rsidR="000702D5">
        <w:rPr>
          <w:rFonts w:ascii="Century Schoolbook" w:hAnsi="Century Schoolbook" w:cs="Arial"/>
        </w:rPr>
        <w:t>redoubled insistence assumes we understand what and whom he is talking about. So, he trades in certainties: in the familial (</w:t>
      </w:r>
      <w:r w:rsidR="00046D14">
        <w:rPr>
          <w:rFonts w:ascii="Century Schoolbook" w:hAnsi="Century Schoolbook" w:cs="Arial"/>
        </w:rPr>
        <w:t>“</w:t>
      </w:r>
      <w:r w:rsidR="000702D5">
        <w:rPr>
          <w:rFonts w:ascii="Century Schoolbook" w:hAnsi="Century Schoolbook" w:cs="Arial"/>
        </w:rPr>
        <w:t>husbands, sons and all</w:t>
      </w:r>
      <w:r w:rsidR="00046D14">
        <w:rPr>
          <w:rFonts w:ascii="Century Schoolbook" w:hAnsi="Century Schoolbook" w:cs="Arial"/>
        </w:rPr>
        <w:t>”</w:t>
      </w:r>
      <w:r w:rsidR="000702D5">
        <w:rPr>
          <w:rFonts w:ascii="Century Schoolbook" w:hAnsi="Century Schoolbook" w:cs="Arial"/>
        </w:rPr>
        <w:t>) and the familiar, through definite articles that invoke commonly known locations (</w:t>
      </w:r>
      <w:r w:rsidR="00046D14">
        <w:rPr>
          <w:rFonts w:ascii="Century Schoolbook" w:hAnsi="Century Schoolbook" w:cs="Arial"/>
        </w:rPr>
        <w:t>“</w:t>
      </w:r>
      <w:r w:rsidR="000702D5">
        <w:rPr>
          <w:rFonts w:ascii="Century Schoolbook" w:hAnsi="Century Schoolbook" w:cs="Arial"/>
        </w:rPr>
        <w:t>the cave</w:t>
      </w:r>
      <w:r w:rsidR="00046D14">
        <w:rPr>
          <w:rFonts w:ascii="Century Schoolbook" w:hAnsi="Century Schoolbook" w:cs="Arial"/>
        </w:rPr>
        <w:t>”</w:t>
      </w:r>
      <w:r w:rsidR="000702D5">
        <w:rPr>
          <w:rFonts w:ascii="Century Schoolbook" w:hAnsi="Century Schoolbook" w:cs="Arial"/>
        </w:rPr>
        <w:t xml:space="preserve">, </w:t>
      </w:r>
      <w:r w:rsidR="00046D14">
        <w:rPr>
          <w:rFonts w:ascii="Century Schoolbook" w:hAnsi="Century Schoolbook" w:cs="Arial"/>
        </w:rPr>
        <w:t>“</w:t>
      </w:r>
      <w:r w:rsidR="000702D5">
        <w:rPr>
          <w:rFonts w:ascii="Century Schoolbook" w:hAnsi="Century Schoolbook" w:cs="Arial"/>
        </w:rPr>
        <w:t>the salt sea</w:t>
      </w:r>
      <w:r w:rsidR="00046D14">
        <w:rPr>
          <w:rFonts w:ascii="Century Schoolbook" w:hAnsi="Century Schoolbook" w:cs="Arial"/>
        </w:rPr>
        <w:t>”</w:t>
      </w:r>
      <w:r w:rsidR="000702D5">
        <w:rPr>
          <w:rFonts w:ascii="Century Schoolbook" w:hAnsi="Century Schoolbook" w:cs="Arial"/>
        </w:rPr>
        <w:t xml:space="preserve">, </w:t>
      </w:r>
      <w:r w:rsidR="00046D14">
        <w:rPr>
          <w:rFonts w:ascii="Century Schoolbook" w:hAnsi="Century Schoolbook" w:cs="Arial"/>
        </w:rPr>
        <w:t>“</w:t>
      </w:r>
      <w:r w:rsidR="000702D5">
        <w:rPr>
          <w:rFonts w:ascii="Century Schoolbook" w:hAnsi="Century Schoolbook" w:cs="Arial"/>
        </w:rPr>
        <w:t>the coffins of the rock</w:t>
      </w:r>
      <w:r w:rsidR="00046D14">
        <w:rPr>
          <w:rFonts w:ascii="Century Schoolbook" w:hAnsi="Century Schoolbook" w:cs="Arial"/>
        </w:rPr>
        <w:t>”</w:t>
      </w:r>
      <w:r w:rsidR="000702D5">
        <w:rPr>
          <w:rFonts w:ascii="Century Schoolbook" w:hAnsi="Century Schoolbook" w:cs="Arial"/>
        </w:rPr>
        <w:t xml:space="preserve">, </w:t>
      </w:r>
      <w:r w:rsidR="00046D14">
        <w:rPr>
          <w:rFonts w:ascii="Century Schoolbook" w:hAnsi="Century Schoolbook" w:cs="Arial"/>
        </w:rPr>
        <w:t>“</w:t>
      </w:r>
      <w:r w:rsidR="000702D5">
        <w:rPr>
          <w:rFonts w:ascii="Century Schoolbook" w:hAnsi="Century Schoolbook" w:cs="Arial"/>
        </w:rPr>
        <w:t>the very spot</w:t>
      </w:r>
      <w:r w:rsidR="00046D14">
        <w:rPr>
          <w:rFonts w:ascii="Century Schoolbook" w:hAnsi="Century Schoolbook" w:cs="Arial"/>
        </w:rPr>
        <w:t>”</w:t>
      </w:r>
      <w:r w:rsidR="000702D5">
        <w:rPr>
          <w:rFonts w:ascii="Century Schoolbook" w:hAnsi="Century Schoolbook" w:cs="Arial"/>
        </w:rPr>
        <w:t xml:space="preserve">, and </w:t>
      </w:r>
      <w:r w:rsidR="00046D14">
        <w:rPr>
          <w:rFonts w:ascii="Century Schoolbook" w:hAnsi="Century Schoolbook" w:cs="Arial"/>
        </w:rPr>
        <w:t>“</w:t>
      </w:r>
      <w:r w:rsidR="000702D5">
        <w:rPr>
          <w:rFonts w:ascii="Century Schoolbook" w:hAnsi="Century Schoolbook" w:cs="Arial"/>
        </w:rPr>
        <w:t>the churchyard</w:t>
      </w:r>
      <w:r w:rsidR="00046D14">
        <w:rPr>
          <w:rFonts w:ascii="Century Schoolbook" w:hAnsi="Century Schoolbook" w:cs="Arial"/>
        </w:rPr>
        <w:t>”</w:t>
      </w:r>
      <w:r w:rsidR="000702D5">
        <w:rPr>
          <w:rFonts w:ascii="Century Schoolbook" w:hAnsi="Century Schoolbook" w:cs="Arial"/>
        </w:rPr>
        <w:t xml:space="preserve">). </w:t>
      </w:r>
      <w:r w:rsidR="008611DB">
        <w:rPr>
          <w:rFonts w:ascii="Century Schoolbook" w:hAnsi="Century Schoolbook" w:cs="Arial"/>
        </w:rPr>
        <w:t>Yet</w:t>
      </w:r>
      <w:r w:rsidR="000702D5">
        <w:rPr>
          <w:rFonts w:ascii="Century Schoolbook" w:hAnsi="Century Schoolbook" w:cs="Arial"/>
        </w:rPr>
        <w:t xml:space="preserve"> at the same time, the unknown (or undecided) location of the woman’s burial remains crucially </w:t>
      </w:r>
      <w:r w:rsidR="008611DB">
        <w:rPr>
          <w:rFonts w:ascii="Century Schoolbook" w:hAnsi="Century Schoolbook" w:cs="Arial"/>
        </w:rPr>
        <w:t>unspecified</w:t>
      </w:r>
      <w:r w:rsidR="000702D5">
        <w:rPr>
          <w:rFonts w:ascii="Century Schoolbook" w:hAnsi="Century Schoolbook" w:cs="Arial"/>
        </w:rPr>
        <w:t xml:space="preserve">, </w:t>
      </w:r>
      <w:r w:rsidR="00160D6D">
        <w:rPr>
          <w:rFonts w:ascii="Century Schoolbook" w:hAnsi="Century Schoolbook" w:cs="Arial"/>
        </w:rPr>
        <w:t>identified by</w:t>
      </w:r>
      <w:r w:rsidR="000702D5">
        <w:rPr>
          <w:rFonts w:ascii="Century Schoolbook" w:hAnsi="Century Schoolbook" w:cs="Arial"/>
        </w:rPr>
        <w:t xml:space="preserve"> the indefinite article (</w:t>
      </w:r>
      <w:r w:rsidR="00046D14">
        <w:rPr>
          <w:rFonts w:ascii="Century Schoolbook" w:hAnsi="Century Schoolbook" w:cs="Arial"/>
        </w:rPr>
        <w:t>“</w:t>
      </w:r>
      <w:r w:rsidR="000702D5">
        <w:rPr>
          <w:rFonts w:ascii="Century Schoolbook" w:hAnsi="Century Schoolbook" w:cs="Arial"/>
        </w:rPr>
        <w:t>a grave</w:t>
      </w:r>
      <w:r w:rsidR="00046D14">
        <w:rPr>
          <w:rFonts w:ascii="Century Schoolbook" w:hAnsi="Century Schoolbook" w:cs="Arial"/>
        </w:rPr>
        <w:t>”</w:t>
      </w:r>
      <w:r w:rsidR="000702D5">
        <w:rPr>
          <w:rFonts w:ascii="Century Schoolbook" w:hAnsi="Century Schoolbook" w:cs="Arial"/>
        </w:rPr>
        <w:t xml:space="preserve">) and </w:t>
      </w:r>
      <w:r w:rsidR="006549AE">
        <w:rPr>
          <w:rFonts w:ascii="Century Schoolbook" w:hAnsi="Century Schoolbook" w:cs="Arial"/>
        </w:rPr>
        <w:t xml:space="preserve">identified </w:t>
      </w:r>
      <w:r w:rsidR="00160D6D">
        <w:rPr>
          <w:rFonts w:ascii="Century Schoolbook" w:hAnsi="Century Schoolbook" w:cs="Arial"/>
        </w:rPr>
        <w:t>with</w:t>
      </w:r>
      <w:r w:rsidR="000702D5">
        <w:rPr>
          <w:rFonts w:ascii="Century Schoolbook" w:hAnsi="Century Schoolbook" w:cs="Arial"/>
        </w:rPr>
        <w:t xml:space="preserve"> the possibility of a marine buri</w:t>
      </w:r>
      <w:r w:rsidR="00160D6D">
        <w:rPr>
          <w:rFonts w:ascii="Century Schoolbook" w:hAnsi="Century Schoolbook" w:cs="Arial"/>
        </w:rPr>
        <w:t>al (</w:t>
      </w:r>
      <w:r w:rsidR="00046D14">
        <w:rPr>
          <w:rFonts w:ascii="Century Schoolbook" w:hAnsi="Century Schoolbook" w:cs="Arial"/>
        </w:rPr>
        <w:t>“</w:t>
      </w:r>
      <w:r w:rsidR="00160D6D">
        <w:rPr>
          <w:rFonts w:ascii="Century Schoolbook" w:hAnsi="Century Schoolbook" w:cs="Arial"/>
        </w:rPr>
        <w:t>the salt sea</w:t>
      </w:r>
      <w:r w:rsidR="00F90065">
        <w:rPr>
          <w:rFonts w:ascii="Century Schoolbook" w:hAnsi="Century Schoolbook" w:cs="Arial"/>
        </w:rPr>
        <w:t>”</w:t>
      </w:r>
      <w:r w:rsidR="00160D6D">
        <w:rPr>
          <w:rFonts w:ascii="Century Schoolbook" w:hAnsi="Century Schoolbook" w:cs="Arial"/>
        </w:rPr>
        <w:t xml:space="preserve">). To this one can add the confusions that follow from the fact that </w:t>
      </w:r>
      <w:r w:rsidR="000702D5">
        <w:rPr>
          <w:rFonts w:ascii="Century Schoolbook" w:hAnsi="Century Schoolbook" w:cs="Arial"/>
        </w:rPr>
        <w:t>the poem ends</w:t>
      </w:r>
      <w:r w:rsidR="008611DB">
        <w:rPr>
          <w:rFonts w:ascii="Century Schoolbook" w:hAnsi="Century Schoolbook" w:cs="Arial"/>
        </w:rPr>
        <w:t xml:space="preserve"> with</w:t>
      </w:r>
      <w:r w:rsidR="000702D5">
        <w:rPr>
          <w:rFonts w:ascii="Century Schoolbook" w:hAnsi="Century Schoolbook" w:cs="Arial"/>
        </w:rPr>
        <w:t xml:space="preserve"> </w:t>
      </w:r>
      <w:r w:rsidR="006549AE">
        <w:rPr>
          <w:rFonts w:ascii="Century Schoolbook" w:hAnsi="Century Schoolbook" w:cs="Arial"/>
        </w:rPr>
        <w:t xml:space="preserve">words that could be taken to imply that she </w:t>
      </w:r>
      <w:r w:rsidR="0013463D">
        <w:rPr>
          <w:rFonts w:ascii="Century Schoolbook" w:hAnsi="Century Schoolbook" w:cs="Arial"/>
        </w:rPr>
        <w:t>has</w:t>
      </w:r>
      <w:r w:rsidR="006549AE">
        <w:rPr>
          <w:rFonts w:ascii="Century Schoolbook" w:hAnsi="Century Schoolbook" w:cs="Arial"/>
        </w:rPr>
        <w:t xml:space="preserve">, actually, already </w:t>
      </w:r>
      <w:r w:rsidR="0013463D">
        <w:rPr>
          <w:rFonts w:ascii="Century Schoolbook" w:hAnsi="Century Schoolbook" w:cs="Arial"/>
        </w:rPr>
        <w:t xml:space="preserve">been </w:t>
      </w:r>
      <w:r w:rsidR="006549AE">
        <w:rPr>
          <w:rFonts w:ascii="Century Schoolbook" w:hAnsi="Century Schoolbook" w:cs="Arial"/>
        </w:rPr>
        <w:t xml:space="preserve">buried in a conventional, Christian grave, even as </w:t>
      </w:r>
      <w:r w:rsidR="000D05AD">
        <w:rPr>
          <w:rFonts w:ascii="Century Schoolbook" w:hAnsi="Century Schoolbook" w:cs="Arial"/>
        </w:rPr>
        <w:t>the question repudiates the idea</w:t>
      </w:r>
      <w:r w:rsidR="006549AE">
        <w:rPr>
          <w:rFonts w:ascii="Century Schoolbook" w:hAnsi="Century Schoolbook" w:cs="Arial"/>
        </w:rPr>
        <w:t xml:space="preserve">: </w:t>
      </w:r>
      <w:r w:rsidR="00046D14">
        <w:rPr>
          <w:rFonts w:ascii="Century Schoolbook" w:hAnsi="Century Schoolbook" w:cs="Arial"/>
        </w:rPr>
        <w:t>“</w:t>
      </w:r>
      <w:r w:rsidR="006549AE" w:rsidRPr="000B388D">
        <w:rPr>
          <w:rFonts w:ascii="Century Schoolbook" w:hAnsi="Century Schoolbook" w:cs="Arial"/>
          <w:szCs w:val="20"/>
        </w:rPr>
        <w:t>What has she [to] do with the churchyard</w:t>
      </w:r>
      <w:r w:rsidR="00046D14">
        <w:rPr>
          <w:rFonts w:ascii="Century Schoolbook" w:hAnsi="Century Schoolbook" w:cs="Arial"/>
          <w:szCs w:val="20"/>
        </w:rPr>
        <w:t>”</w:t>
      </w:r>
      <w:r w:rsidR="006549AE">
        <w:rPr>
          <w:rFonts w:ascii="Century Schoolbook" w:hAnsi="Century Schoolbook" w:cs="Arial"/>
          <w:szCs w:val="20"/>
        </w:rPr>
        <w:t>.</w:t>
      </w:r>
      <w:r w:rsidR="00160D6D">
        <w:rPr>
          <w:rFonts w:ascii="Century Schoolbook" w:hAnsi="Century Schoolbook" w:cs="Arial"/>
        </w:rPr>
        <w:t xml:space="preserve"> </w:t>
      </w:r>
    </w:p>
    <w:p w:rsidR="000702D5" w:rsidRDefault="000702D5" w:rsidP="00E77B84">
      <w:pPr>
        <w:widowControl w:val="0"/>
        <w:autoSpaceDE w:val="0"/>
        <w:autoSpaceDN w:val="0"/>
        <w:adjustRightInd w:val="0"/>
        <w:spacing w:line="360" w:lineRule="auto"/>
        <w:rPr>
          <w:rFonts w:ascii="Century Schoolbook" w:hAnsi="Century Schoolbook" w:cs="Arial"/>
        </w:rPr>
      </w:pPr>
    </w:p>
    <w:p w:rsidR="0032255C" w:rsidRDefault="000702D5" w:rsidP="00E77B84">
      <w:pPr>
        <w:widowControl w:val="0"/>
        <w:autoSpaceDE w:val="0"/>
        <w:autoSpaceDN w:val="0"/>
        <w:adjustRightInd w:val="0"/>
        <w:spacing w:line="360" w:lineRule="auto"/>
        <w:rPr>
          <w:rFonts w:ascii="Century Schoolbook" w:hAnsi="Century Schoolbook" w:cs="Arial"/>
        </w:rPr>
      </w:pPr>
      <w:r>
        <w:rPr>
          <w:rFonts w:ascii="Century Schoolbook" w:hAnsi="Century Schoolbook" w:cs="Arial"/>
        </w:rPr>
        <w:tab/>
      </w:r>
      <w:r w:rsidR="00F90065">
        <w:rPr>
          <w:rFonts w:ascii="Century Schoolbook" w:hAnsi="Century Schoolbook" w:cs="Arial"/>
        </w:rPr>
        <w:t xml:space="preserve">It is all too comprehensible that such bewildering, perhaps unfathomable aspects of the poem can defeat us, </w:t>
      </w:r>
      <w:r w:rsidR="0032255C">
        <w:rPr>
          <w:rFonts w:ascii="Century Schoolbook" w:hAnsi="Century Schoolbook" w:cs="Arial"/>
        </w:rPr>
        <w:t>if the words can leave us uncertain</w:t>
      </w:r>
      <w:r w:rsidR="00F90065">
        <w:rPr>
          <w:rFonts w:ascii="Century Schoolbook" w:hAnsi="Century Schoolbook" w:cs="Arial"/>
        </w:rPr>
        <w:t xml:space="preserve"> as to whether the words are des</w:t>
      </w:r>
      <w:r w:rsidR="0032255C">
        <w:rPr>
          <w:rFonts w:ascii="Century Schoolbook" w:hAnsi="Century Schoolbook" w:cs="Arial"/>
        </w:rPr>
        <w:t xml:space="preserve">cribing fantasy or reality, and whether the woman is alive or dead. Nonetheless, this piece has followed the intuition that the importance of “Now ye meet in the cave” derives from its peculiarly direct expression of </w:t>
      </w:r>
      <w:r w:rsidR="00C1289E">
        <w:rPr>
          <w:rFonts w:ascii="Century Schoolbook" w:hAnsi="Century Schoolbook" w:cs="Arial"/>
        </w:rPr>
        <w:t xml:space="preserve">a mind in the grip of </w:t>
      </w:r>
      <w:r w:rsidR="0032255C">
        <w:rPr>
          <w:rFonts w:ascii="Century Schoolbook" w:hAnsi="Century Schoolbook" w:cs="Arial"/>
        </w:rPr>
        <w:t>radical uncertainties and contradictions, and with this in mind it is worth drawing out some further key aspects that surface in reading here</w:t>
      </w:r>
      <w:r w:rsidR="00A171A3">
        <w:rPr>
          <w:rFonts w:ascii="Century Schoolbook" w:hAnsi="Century Schoolbook" w:cs="Arial"/>
        </w:rPr>
        <w:t>.</w:t>
      </w:r>
      <w:r w:rsidR="00C1289E">
        <w:rPr>
          <w:rFonts w:ascii="Century Schoolbook" w:hAnsi="Century Schoolbook" w:cs="Arial"/>
        </w:rPr>
        <w:t xml:space="preserve"> So what else, might one say of this poem in this connection?</w:t>
      </w:r>
    </w:p>
    <w:p w:rsidR="0032255C" w:rsidRDefault="0032255C" w:rsidP="00E77B84">
      <w:pPr>
        <w:widowControl w:val="0"/>
        <w:autoSpaceDE w:val="0"/>
        <w:autoSpaceDN w:val="0"/>
        <w:adjustRightInd w:val="0"/>
        <w:spacing w:line="360" w:lineRule="auto"/>
        <w:rPr>
          <w:rFonts w:ascii="Century Schoolbook" w:hAnsi="Century Schoolbook" w:cs="Arial"/>
        </w:rPr>
      </w:pPr>
    </w:p>
    <w:p w:rsidR="001919BF" w:rsidRDefault="007A2BFB" w:rsidP="0032255C">
      <w:pPr>
        <w:widowControl w:val="0"/>
        <w:autoSpaceDE w:val="0"/>
        <w:autoSpaceDN w:val="0"/>
        <w:adjustRightInd w:val="0"/>
        <w:spacing w:line="360" w:lineRule="auto"/>
        <w:ind w:firstLine="720"/>
        <w:rPr>
          <w:rFonts w:ascii="Century Schoolbook" w:hAnsi="Century Schoolbook" w:cs="Arial"/>
        </w:rPr>
      </w:pPr>
      <w:r>
        <w:rPr>
          <w:rFonts w:ascii="Century Schoolbook" w:hAnsi="Century Schoolbook" w:cs="Arial"/>
        </w:rPr>
        <w:t>Firstly, t</w:t>
      </w:r>
      <w:r w:rsidR="006549AE">
        <w:rPr>
          <w:rFonts w:ascii="Century Schoolbook" w:hAnsi="Century Schoolbook" w:cs="Arial"/>
        </w:rPr>
        <w:t xml:space="preserve">he poem’s </w:t>
      </w:r>
      <w:r w:rsidR="000702D5">
        <w:rPr>
          <w:rFonts w:ascii="Century Schoolbook" w:hAnsi="Century Schoolbook" w:cs="Arial"/>
        </w:rPr>
        <w:t>status as a repeated, desperate injunction is clear</w:t>
      </w:r>
      <w:r w:rsidR="006549AE">
        <w:rPr>
          <w:rFonts w:ascii="Century Schoolbook" w:hAnsi="Century Schoolbook" w:cs="Arial"/>
        </w:rPr>
        <w:t>. The speaker’s words continually relapse</w:t>
      </w:r>
      <w:r w:rsidR="000702D5">
        <w:rPr>
          <w:rFonts w:ascii="Century Schoolbook" w:hAnsi="Century Schoolbook" w:cs="Arial"/>
        </w:rPr>
        <w:t xml:space="preserve"> into an expression of horror or grief, </w:t>
      </w:r>
      <w:r w:rsidR="006549AE">
        <w:rPr>
          <w:rFonts w:ascii="Century Schoolbook" w:hAnsi="Century Schoolbook" w:cs="Arial"/>
        </w:rPr>
        <w:t>his</w:t>
      </w:r>
      <w:r w:rsidR="000702D5">
        <w:rPr>
          <w:rFonts w:ascii="Century Schoolbook" w:hAnsi="Century Schoolbook" w:cs="Arial"/>
        </w:rPr>
        <w:t xml:space="preserve"> hopelessness feeding off itself. He is radically divided from other</w:t>
      </w:r>
      <w:r w:rsidR="000D05AD">
        <w:rPr>
          <w:rFonts w:ascii="Century Schoolbook" w:hAnsi="Century Schoolbook" w:cs="Arial"/>
        </w:rPr>
        <w:t xml:space="preserve">s, and subject to an uncanny </w:t>
      </w:r>
      <w:r w:rsidR="000702D5">
        <w:rPr>
          <w:rFonts w:ascii="Century Schoolbook" w:hAnsi="Century Schoolbook" w:cs="Arial"/>
        </w:rPr>
        <w:t>inwardness with the woman whose privileged spokesperson he is (“She wishes not for a grave</w:t>
      </w:r>
      <w:r w:rsidR="00046D14">
        <w:rPr>
          <w:rFonts w:ascii="Century Schoolbook" w:hAnsi="Century Schoolbook" w:cs="Arial"/>
        </w:rPr>
        <w:t>”</w:t>
      </w:r>
      <w:r w:rsidR="006549AE">
        <w:rPr>
          <w:rFonts w:ascii="Century Schoolbook" w:hAnsi="Century Schoolbook" w:cs="Arial"/>
        </w:rPr>
        <w:t>…</w:t>
      </w:r>
      <w:r w:rsidR="000702D5">
        <w:rPr>
          <w:rFonts w:ascii="Century Schoolbook" w:hAnsi="Century Schoolbook" w:cs="Arial"/>
        </w:rPr>
        <w:t xml:space="preserve">). </w:t>
      </w:r>
      <w:r>
        <w:rPr>
          <w:rFonts w:ascii="Century Schoolbook" w:hAnsi="Century Schoolbook" w:cs="Arial"/>
        </w:rPr>
        <w:t>Secondly, t</w:t>
      </w:r>
      <w:r w:rsidR="000702D5">
        <w:rPr>
          <w:rFonts w:ascii="Century Schoolbook" w:hAnsi="Century Schoolbook" w:cs="Arial"/>
        </w:rPr>
        <w:t xml:space="preserve">he language is </w:t>
      </w:r>
      <w:r w:rsidR="0032255C">
        <w:rPr>
          <w:rFonts w:ascii="Century Schoolbook" w:hAnsi="Century Schoolbook" w:cs="Arial"/>
        </w:rPr>
        <w:t xml:space="preserve">itself </w:t>
      </w:r>
      <w:r w:rsidR="000702D5">
        <w:rPr>
          <w:rFonts w:ascii="Century Schoolbook" w:hAnsi="Century Schoolbook" w:cs="Arial"/>
        </w:rPr>
        <w:t xml:space="preserve">perpetually </w:t>
      </w:r>
      <w:r w:rsidR="00E45CA7">
        <w:rPr>
          <w:rFonts w:ascii="Century Schoolbook" w:hAnsi="Century Schoolbook" w:cs="Arial"/>
        </w:rPr>
        <w:t>disjunctive</w:t>
      </w:r>
      <w:r w:rsidR="000702D5">
        <w:rPr>
          <w:rFonts w:ascii="Century Schoolbook" w:hAnsi="Century Schoolbook" w:cs="Arial"/>
        </w:rPr>
        <w:t>, its circulating, opaque intensities of meaning corresponding to the speaker’s own dissociation</w:t>
      </w:r>
      <w:r w:rsidR="000D05AD">
        <w:rPr>
          <w:rFonts w:ascii="Century Schoolbook" w:hAnsi="Century Schoolbook" w:cs="Arial"/>
        </w:rPr>
        <w:t>,</w:t>
      </w:r>
      <w:r w:rsidR="000702D5">
        <w:rPr>
          <w:rFonts w:ascii="Century Schoolbook" w:hAnsi="Century Schoolbook" w:cs="Arial"/>
        </w:rPr>
        <w:t xml:space="preserve"> and the </w:t>
      </w:r>
      <w:r w:rsidR="006549AE">
        <w:rPr>
          <w:rFonts w:ascii="Century Schoolbook" w:hAnsi="Century Schoolbook" w:cs="Arial"/>
        </w:rPr>
        <w:t xml:space="preserve">circuits of his </w:t>
      </w:r>
      <w:r w:rsidR="000702D5">
        <w:rPr>
          <w:rFonts w:ascii="Century Schoolbook" w:hAnsi="Century Schoolbook" w:cs="Arial"/>
        </w:rPr>
        <w:t xml:space="preserve">urgently repeated, yet defeated, desire to find a resting place. </w:t>
      </w:r>
      <w:r w:rsidR="001919BF">
        <w:rPr>
          <w:rFonts w:ascii="Century Schoolbook" w:hAnsi="Century Schoolbook" w:cs="Arial"/>
        </w:rPr>
        <w:t>His</w:t>
      </w:r>
      <w:r w:rsidR="001919BF" w:rsidRPr="00C6689C">
        <w:rPr>
          <w:rFonts w:ascii="Century Schoolbook" w:hAnsi="Century Schoolbook" w:cs="Arial"/>
        </w:rPr>
        <w:t xml:space="preserve"> reiterations </w:t>
      </w:r>
      <w:r w:rsidR="00A171A3">
        <w:rPr>
          <w:rFonts w:ascii="Century Schoolbook" w:hAnsi="Century Schoolbook" w:cs="Arial"/>
        </w:rPr>
        <w:t>possess</w:t>
      </w:r>
      <w:r w:rsidR="006549AE">
        <w:rPr>
          <w:rFonts w:ascii="Century Schoolbook" w:hAnsi="Century Schoolbook" w:cs="Arial"/>
        </w:rPr>
        <w:t xml:space="preserve"> a recursive, contradictory logic that </w:t>
      </w:r>
      <w:r w:rsidR="000D05AD">
        <w:rPr>
          <w:rFonts w:ascii="Century Schoolbook" w:hAnsi="Century Schoolbook" w:cs="Arial"/>
        </w:rPr>
        <w:t>is</w:t>
      </w:r>
      <w:r w:rsidR="006549AE">
        <w:rPr>
          <w:rFonts w:ascii="Century Schoolbook" w:hAnsi="Century Schoolbook" w:cs="Arial"/>
        </w:rPr>
        <w:t xml:space="preserve"> inescapable</w:t>
      </w:r>
      <w:r w:rsidR="0032255C">
        <w:rPr>
          <w:rFonts w:ascii="Century Schoolbook" w:hAnsi="Century Schoolbook" w:cs="Arial"/>
        </w:rPr>
        <w:t>, so that thought</w:t>
      </w:r>
      <w:r w:rsidR="00C1289E">
        <w:rPr>
          <w:rFonts w:ascii="Century Schoolbook" w:hAnsi="Century Schoolbook" w:cs="Arial"/>
        </w:rPr>
        <w:t xml:space="preserve"> itself</w:t>
      </w:r>
      <w:r w:rsidR="0032255C">
        <w:rPr>
          <w:rFonts w:ascii="Century Schoolbook" w:hAnsi="Century Schoolbook" w:cs="Arial"/>
        </w:rPr>
        <w:t xml:space="preserve"> appears an involuntary predicament, as if subjectivity were experienced as mere subjection</w:t>
      </w:r>
      <w:r w:rsidR="000D05AD">
        <w:rPr>
          <w:rFonts w:ascii="Century Schoolbook" w:hAnsi="Century Schoolbook" w:cs="Arial"/>
        </w:rPr>
        <w:t>. Th</w:t>
      </w:r>
      <w:r w:rsidR="00C1289E">
        <w:rPr>
          <w:rFonts w:ascii="Century Schoolbook" w:hAnsi="Century Schoolbook" w:cs="Arial"/>
        </w:rPr>
        <w:t xml:space="preserve">irdly, affectively speaking, his words </w:t>
      </w:r>
      <w:r w:rsidR="000D05AD">
        <w:rPr>
          <w:rFonts w:ascii="Century Schoolbook" w:hAnsi="Century Schoolbook" w:cs="Arial"/>
        </w:rPr>
        <w:t>appear</w:t>
      </w:r>
      <w:r w:rsidR="006549AE">
        <w:rPr>
          <w:rFonts w:ascii="Century Schoolbook" w:hAnsi="Century Schoolbook" w:cs="Arial"/>
        </w:rPr>
        <w:t xml:space="preserve"> </w:t>
      </w:r>
      <w:r w:rsidR="001919BF" w:rsidRPr="00C6689C">
        <w:rPr>
          <w:rFonts w:ascii="Century Schoolbook" w:hAnsi="Century Schoolbook" w:cs="Arial"/>
        </w:rPr>
        <w:t xml:space="preserve">equivocally driven both by his need to express </w:t>
      </w:r>
      <w:r w:rsidR="006549AE">
        <w:rPr>
          <w:rFonts w:ascii="Century Schoolbook" w:hAnsi="Century Schoolbook" w:cs="Arial"/>
        </w:rPr>
        <w:t>his</w:t>
      </w:r>
      <w:r w:rsidR="001919BF" w:rsidRPr="00C6689C">
        <w:rPr>
          <w:rFonts w:ascii="Century Schoolbook" w:hAnsi="Century Schoolbook" w:cs="Arial"/>
        </w:rPr>
        <w:t xml:space="preserve"> poignant intimacy with the dead beloved, and by his need to rid himself of it, even to exorcise it: seemingly through the burial that he </w:t>
      </w:r>
      <w:r w:rsidR="001919BF">
        <w:rPr>
          <w:rFonts w:ascii="Century Schoolbook" w:hAnsi="Century Schoolbook" w:cs="Arial"/>
        </w:rPr>
        <w:t>and she so desire</w:t>
      </w:r>
      <w:r w:rsidR="001919BF" w:rsidRPr="00C6689C">
        <w:rPr>
          <w:rFonts w:ascii="Century Schoolbook" w:hAnsi="Century Schoolbook" w:cs="Arial"/>
        </w:rPr>
        <w:t xml:space="preserve">. </w:t>
      </w:r>
      <w:r w:rsidR="00C1289E">
        <w:rPr>
          <w:rFonts w:ascii="Century Schoolbook" w:hAnsi="Century Schoolbook" w:cs="Arial"/>
        </w:rPr>
        <w:t>Fourthly</w:t>
      </w:r>
      <w:r>
        <w:rPr>
          <w:rFonts w:ascii="Century Schoolbook" w:hAnsi="Century Schoolbook" w:cs="Arial"/>
        </w:rPr>
        <w:t xml:space="preserve"> then, </w:t>
      </w:r>
      <w:r w:rsidR="000D05AD">
        <w:rPr>
          <w:rFonts w:ascii="Century Schoolbook" w:hAnsi="Century Schoolbook" w:cs="Arial"/>
        </w:rPr>
        <w:t xml:space="preserve">in such ways, </w:t>
      </w:r>
      <w:r>
        <w:rPr>
          <w:rFonts w:ascii="Century Schoolbook" w:hAnsi="Century Schoolbook" w:cs="Arial"/>
        </w:rPr>
        <w:t>h</w:t>
      </w:r>
      <w:r w:rsidR="001919BF">
        <w:rPr>
          <w:rFonts w:ascii="Century Schoolbook" w:hAnsi="Century Schoolbook" w:cs="Arial"/>
        </w:rPr>
        <w:t xml:space="preserve">is tenure on his own subjectivity appears at stake in </w:t>
      </w:r>
      <w:r w:rsidR="000D05AD">
        <w:rPr>
          <w:rFonts w:ascii="Century Schoolbook" w:hAnsi="Century Schoolbook" w:cs="Arial"/>
        </w:rPr>
        <w:t xml:space="preserve">what he says. The </w:t>
      </w:r>
      <w:r w:rsidR="00A171A3">
        <w:rPr>
          <w:rFonts w:ascii="Century Schoolbook" w:hAnsi="Century Schoolbook" w:cs="Arial"/>
        </w:rPr>
        <w:t>w</w:t>
      </w:r>
      <w:r w:rsidR="001919BF">
        <w:rPr>
          <w:rFonts w:ascii="Century Schoolbook" w:hAnsi="Century Schoolbook" w:cs="Arial"/>
        </w:rPr>
        <w:t xml:space="preserve">oman </w:t>
      </w:r>
      <w:r w:rsidR="000D05AD">
        <w:rPr>
          <w:rFonts w:ascii="Century Schoolbook" w:hAnsi="Century Schoolbook" w:cs="Arial"/>
        </w:rPr>
        <w:t>is not merely the</w:t>
      </w:r>
      <w:r w:rsidR="001919BF">
        <w:rPr>
          <w:rFonts w:ascii="Century Schoolbook" w:hAnsi="Century Schoolbook" w:cs="Arial"/>
        </w:rPr>
        <w:t xml:space="preserve"> object</w:t>
      </w:r>
      <w:r w:rsidR="000D05AD">
        <w:rPr>
          <w:rFonts w:ascii="Century Schoolbook" w:hAnsi="Century Schoolbook" w:cs="Arial"/>
        </w:rPr>
        <w:t xml:space="preserve"> of his words</w:t>
      </w:r>
      <w:r w:rsidR="001919BF">
        <w:rPr>
          <w:rFonts w:ascii="Century Schoolbook" w:hAnsi="Century Schoolbook" w:cs="Arial"/>
        </w:rPr>
        <w:t xml:space="preserve">, but appears </w:t>
      </w:r>
      <w:r w:rsidR="001919BF" w:rsidRPr="00C6689C">
        <w:rPr>
          <w:rFonts w:ascii="Century Schoolbook" w:hAnsi="Century Schoolbook" w:cs="Arial"/>
        </w:rPr>
        <w:t xml:space="preserve">incorporated within them, </w:t>
      </w:r>
      <w:r w:rsidR="001919BF">
        <w:rPr>
          <w:rFonts w:ascii="Century Schoolbook" w:hAnsi="Century Schoolbook" w:cs="Arial"/>
        </w:rPr>
        <w:t>like a</w:t>
      </w:r>
      <w:r w:rsidR="001919BF" w:rsidRPr="00C6689C">
        <w:rPr>
          <w:rFonts w:ascii="Century Schoolbook" w:hAnsi="Century Schoolbook" w:cs="Arial"/>
        </w:rPr>
        <w:t>n incubus whose voice and imagined wishes infiltrate</w:t>
      </w:r>
      <w:r w:rsidR="001919BF">
        <w:rPr>
          <w:rFonts w:ascii="Century Schoolbook" w:hAnsi="Century Schoolbook" w:cs="Arial"/>
        </w:rPr>
        <w:t>, even possess,</w:t>
      </w:r>
      <w:r w:rsidR="001919BF" w:rsidRPr="00C6689C">
        <w:rPr>
          <w:rFonts w:ascii="Century Schoolbook" w:hAnsi="Century Schoolbook" w:cs="Arial"/>
        </w:rPr>
        <w:t xml:space="preserve"> his own. In </w:t>
      </w:r>
      <w:r>
        <w:rPr>
          <w:rFonts w:ascii="Century Schoolbook" w:hAnsi="Century Schoolbook" w:cs="Arial"/>
        </w:rPr>
        <w:t xml:space="preserve">all </w:t>
      </w:r>
      <w:r w:rsidR="001919BF" w:rsidRPr="00C6689C">
        <w:rPr>
          <w:rFonts w:ascii="Century Schoolbook" w:hAnsi="Century Schoolbook" w:cs="Arial"/>
        </w:rPr>
        <w:t>these respects, he resembles a figure laboring under an enchantment,</w:t>
      </w:r>
      <w:r w:rsidR="0013463D">
        <w:rPr>
          <w:rFonts w:ascii="Century Schoolbook" w:hAnsi="Century Schoolbook" w:cs="Arial"/>
        </w:rPr>
        <w:t xml:space="preserve"> consumed by the desperate hope that he can release himself from </w:t>
      </w:r>
      <w:r w:rsidR="001919BF" w:rsidRPr="00C6689C">
        <w:rPr>
          <w:rFonts w:ascii="Century Schoolbook" w:hAnsi="Century Schoolbook" w:cs="Arial"/>
        </w:rPr>
        <w:t xml:space="preserve">his enthrallment by </w:t>
      </w:r>
      <w:r w:rsidR="0013463D">
        <w:rPr>
          <w:rFonts w:ascii="Century Schoolbook" w:hAnsi="Century Schoolbook" w:cs="Arial"/>
        </w:rPr>
        <w:t>recruiting</w:t>
      </w:r>
      <w:r w:rsidR="001919BF">
        <w:rPr>
          <w:rFonts w:ascii="Century Schoolbook" w:hAnsi="Century Schoolbook" w:cs="Arial"/>
        </w:rPr>
        <w:t xml:space="preserve"> </w:t>
      </w:r>
      <w:r w:rsidR="001919BF" w:rsidRPr="00C6689C">
        <w:rPr>
          <w:rFonts w:ascii="Century Schoolbook" w:hAnsi="Century Schoolbook" w:cs="Arial"/>
        </w:rPr>
        <w:t xml:space="preserve">others to </w:t>
      </w:r>
      <w:r w:rsidR="001919BF">
        <w:rPr>
          <w:rFonts w:ascii="Century Schoolbook" w:hAnsi="Century Schoolbook" w:cs="Arial"/>
        </w:rPr>
        <w:t xml:space="preserve">assist him </w:t>
      </w:r>
      <w:r w:rsidR="001919BF" w:rsidRPr="00C6689C">
        <w:rPr>
          <w:rFonts w:ascii="Century Schoolbook" w:hAnsi="Century Schoolbook" w:cs="Arial"/>
        </w:rPr>
        <w:t>in untangling the riddle that ensnares him.</w:t>
      </w:r>
      <w:r w:rsidR="001919BF" w:rsidRPr="001919BF">
        <w:rPr>
          <w:rFonts w:ascii="Century Schoolbook" w:hAnsi="Century Schoolbook" w:cs="Arial"/>
        </w:rPr>
        <w:t xml:space="preserve"> </w:t>
      </w:r>
      <w:r w:rsidR="00406FCD">
        <w:rPr>
          <w:rFonts w:ascii="Century Schoolbook" w:hAnsi="Century Schoolbook" w:cs="Arial"/>
        </w:rPr>
        <w:t xml:space="preserve">Finally, these comments suggest how the poem can be read as offering an allegory of the self’s uncertain constitution, as if </w:t>
      </w:r>
      <w:r w:rsidR="0013463D">
        <w:rPr>
          <w:rFonts w:ascii="Century Schoolbook" w:hAnsi="Century Schoolbook" w:cs="Arial"/>
        </w:rPr>
        <w:t xml:space="preserve">only </w:t>
      </w:r>
      <w:r w:rsidR="00406FCD">
        <w:rPr>
          <w:rFonts w:ascii="Century Schoolbook" w:hAnsi="Century Schoolbook" w:cs="Arial"/>
        </w:rPr>
        <w:t xml:space="preserve">the </w:t>
      </w:r>
      <w:r w:rsidR="000D05AD">
        <w:rPr>
          <w:rFonts w:ascii="Century Schoolbook" w:hAnsi="Century Schoolbook" w:cs="Arial"/>
        </w:rPr>
        <w:t xml:space="preserve">alternatives of rock or rolling water, fixity or unrestrained movement, </w:t>
      </w:r>
      <w:r w:rsidR="0013463D">
        <w:rPr>
          <w:rFonts w:ascii="Century Schoolbook" w:hAnsi="Century Schoolbook" w:cs="Arial"/>
        </w:rPr>
        <w:t xml:space="preserve">could </w:t>
      </w:r>
      <w:r w:rsidR="000D05AD">
        <w:rPr>
          <w:rFonts w:ascii="Century Schoolbook" w:hAnsi="Century Schoolbook" w:cs="Arial"/>
        </w:rPr>
        <w:t xml:space="preserve">express the uncertainties of this voice figured and trapped </w:t>
      </w:r>
      <w:r w:rsidR="001919BF">
        <w:rPr>
          <w:rFonts w:ascii="Century Schoolbook" w:hAnsi="Century Schoolbook" w:cs="Arial"/>
        </w:rPr>
        <w:t>within this cave of contradictions.</w:t>
      </w:r>
    </w:p>
    <w:p w:rsidR="001919BF" w:rsidRDefault="001919BF" w:rsidP="00E77B84">
      <w:pPr>
        <w:widowControl w:val="0"/>
        <w:autoSpaceDE w:val="0"/>
        <w:autoSpaceDN w:val="0"/>
        <w:adjustRightInd w:val="0"/>
        <w:spacing w:line="360" w:lineRule="auto"/>
        <w:rPr>
          <w:rFonts w:ascii="Century Schoolbook" w:hAnsi="Century Schoolbook" w:cs="Arial"/>
        </w:rPr>
      </w:pPr>
    </w:p>
    <w:p w:rsidR="004311B5" w:rsidRDefault="004311B5" w:rsidP="00E77B84">
      <w:pPr>
        <w:widowControl w:val="0"/>
        <w:autoSpaceDE w:val="0"/>
        <w:autoSpaceDN w:val="0"/>
        <w:adjustRightInd w:val="0"/>
        <w:spacing w:line="360" w:lineRule="auto"/>
        <w:rPr>
          <w:rFonts w:ascii="Century Schoolbook" w:hAnsi="Century Schoolbook" w:cs="Arial"/>
        </w:rPr>
      </w:pPr>
    </w:p>
    <w:p w:rsidR="00E60C4D" w:rsidRPr="00E60C4D" w:rsidRDefault="00E60C4D" w:rsidP="00E77B84">
      <w:pPr>
        <w:pStyle w:val="BodyTextIndent2"/>
        <w:spacing w:line="360" w:lineRule="auto"/>
        <w:ind w:left="0"/>
        <w:jc w:val="center"/>
        <w:rPr>
          <w:rFonts w:ascii="Century Schoolbook" w:hAnsi="Century Schoolbook" w:cs="Arial"/>
          <w:b/>
          <w:sz w:val="24"/>
        </w:rPr>
      </w:pPr>
      <w:r w:rsidRPr="00E60C4D">
        <w:rPr>
          <w:rFonts w:ascii="Century Schoolbook" w:hAnsi="Century Schoolbook" w:cs="Arial"/>
          <w:b/>
          <w:sz w:val="24"/>
        </w:rPr>
        <w:t>IV</w:t>
      </w:r>
    </w:p>
    <w:p w:rsidR="001919BF" w:rsidRDefault="001919BF" w:rsidP="00E77B84">
      <w:pPr>
        <w:widowControl w:val="0"/>
        <w:autoSpaceDE w:val="0"/>
        <w:autoSpaceDN w:val="0"/>
        <w:adjustRightInd w:val="0"/>
        <w:spacing w:line="360" w:lineRule="auto"/>
        <w:rPr>
          <w:rFonts w:ascii="Century Schoolbook" w:hAnsi="Century Schoolbook" w:cs="Arial"/>
        </w:rPr>
      </w:pPr>
    </w:p>
    <w:p w:rsidR="00D16FAB" w:rsidRDefault="00D16FAB" w:rsidP="00E77B84">
      <w:pPr>
        <w:pStyle w:val="BodyTextIndent2"/>
        <w:spacing w:line="360" w:lineRule="auto"/>
        <w:ind w:left="0"/>
        <w:rPr>
          <w:rFonts w:ascii="Century Schoolbook" w:hAnsi="Century Schoolbook" w:cs="Arial"/>
          <w:sz w:val="24"/>
        </w:rPr>
      </w:pPr>
    </w:p>
    <w:p w:rsidR="005B25D3" w:rsidRDefault="001831A1" w:rsidP="00E77B84">
      <w:pPr>
        <w:pStyle w:val="BodyTextIndent2"/>
        <w:spacing w:line="360" w:lineRule="auto"/>
        <w:ind w:left="0"/>
        <w:rPr>
          <w:rFonts w:ascii="Century Schoolbook" w:hAnsi="Century Schoolbook" w:cs="Arial"/>
          <w:sz w:val="24"/>
        </w:rPr>
      </w:pPr>
      <w:r>
        <w:rPr>
          <w:rFonts w:ascii="Century Schoolbook" w:hAnsi="Century Schoolbook" w:cs="Arial"/>
          <w:sz w:val="24"/>
        </w:rPr>
        <w:t xml:space="preserve">In this final section I want </w:t>
      </w:r>
      <w:r w:rsidR="00013FE5">
        <w:rPr>
          <w:rFonts w:ascii="Century Schoolbook" w:hAnsi="Century Schoolbook" w:cs="Arial"/>
          <w:sz w:val="24"/>
        </w:rPr>
        <w:t xml:space="preserve">briefly </w:t>
      </w:r>
      <w:r>
        <w:rPr>
          <w:rFonts w:ascii="Century Schoolbook" w:hAnsi="Century Schoolbook" w:cs="Arial"/>
          <w:sz w:val="24"/>
        </w:rPr>
        <w:t xml:space="preserve">to </w:t>
      </w:r>
      <w:r w:rsidR="00EB681B">
        <w:rPr>
          <w:rFonts w:ascii="Century Schoolbook" w:hAnsi="Century Schoolbook" w:cs="Arial"/>
          <w:sz w:val="24"/>
        </w:rPr>
        <w:t>suggest</w:t>
      </w:r>
      <w:r w:rsidR="00C1289E">
        <w:rPr>
          <w:rFonts w:ascii="Century Schoolbook" w:hAnsi="Century Schoolbook" w:cs="Arial"/>
          <w:sz w:val="24"/>
        </w:rPr>
        <w:t xml:space="preserve"> further</w:t>
      </w:r>
      <w:r w:rsidR="00EB681B">
        <w:rPr>
          <w:rFonts w:ascii="Century Schoolbook" w:hAnsi="Century Schoolbook" w:cs="Arial"/>
          <w:sz w:val="24"/>
        </w:rPr>
        <w:t xml:space="preserve"> powerful connections that can be drawn from this reading of </w:t>
      </w:r>
      <w:r w:rsidR="00046D14">
        <w:rPr>
          <w:rFonts w:ascii="Century Schoolbook" w:hAnsi="Century Schoolbook" w:cs="Arial"/>
          <w:sz w:val="24"/>
        </w:rPr>
        <w:t>“</w:t>
      </w:r>
      <w:r w:rsidR="00EB681B">
        <w:rPr>
          <w:rFonts w:ascii="Century Schoolbook" w:hAnsi="Century Schoolbook" w:cs="Arial"/>
          <w:sz w:val="24"/>
        </w:rPr>
        <w:t>Now ye meet in the cave</w:t>
      </w:r>
      <w:r w:rsidR="00046D14">
        <w:rPr>
          <w:rFonts w:ascii="Century Schoolbook" w:hAnsi="Century Schoolbook" w:cs="Arial"/>
          <w:sz w:val="24"/>
        </w:rPr>
        <w:t>”</w:t>
      </w:r>
      <w:r w:rsidR="00EB681B">
        <w:rPr>
          <w:rFonts w:ascii="Century Schoolbook" w:hAnsi="Century Schoolbook" w:cs="Arial"/>
          <w:sz w:val="24"/>
        </w:rPr>
        <w:t xml:space="preserve"> </w:t>
      </w:r>
      <w:r w:rsidR="00BD011E">
        <w:rPr>
          <w:rFonts w:ascii="Century Schoolbook" w:hAnsi="Century Schoolbook" w:cs="Arial"/>
          <w:sz w:val="24"/>
        </w:rPr>
        <w:t xml:space="preserve">- </w:t>
      </w:r>
      <w:r w:rsidR="00EB681B">
        <w:rPr>
          <w:rFonts w:ascii="Century Schoolbook" w:hAnsi="Century Schoolbook" w:cs="Arial"/>
          <w:sz w:val="24"/>
        </w:rPr>
        <w:t>as a document of haunted, disintegrative interiority</w:t>
      </w:r>
      <w:r w:rsidR="00F8782D">
        <w:rPr>
          <w:rFonts w:ascii="Century Schoolbook" w:hAnsi="Century Schoolbook" w:cs="Arial"/>
          <w:sz w:val="24"/>
        </w:rPr>
        <w:t xml:space="preserve"> </w:t>
      </w:r>
      <w:r w:rsidR="00BD011E">
        <w:rPr>
          <w:rFonts w:ascii="Century Schoolbook" w:hAnsi="Century Schoolbook" w:cs="Arial"/>
          <w:sz w:val="24"/>
        </w:rPr>
        <w:t xml:space="preserve">- </w:t>
      </w:r>
      <w:r w:rsidR="00EB681B">
        <w:rPr>
          <w:rFonts w:ascii="Century Schoolbook" w:hAnsi="Century Schoolbook" w:cs="Arial"/>
          <w:sz w:val="24"/>
        </w:rPr>
        <w:t xml:space="preserve">to the </w:t>
      </w:r>
      <w:r w:rsidR="00B003E5">
        <w:rPr>
          <w:rFonts w:ascii="Century Schoolbook" w:hAnsi="Century Schoolbook" w:cs="Arial"/>
          <w:sz w:val="24"/>
        </w:rPr>
        <w:t xml:space="preserve">inter-related </w:t>
      </w:r>
      <w:r w:rsidR="00EB681B">
        <w:rPr>
          <w:rFonts w:ascii="Century Schoolbook" w:hAnsi="Century Schoolbook" w:cs="Arial"/>
          <w:sz w:val="24"/>
        </w:rPr>
        <w:t xml:space="preserve">philosophical and biographical dimensions of Wordsworth’s writing.  </w:t>
      </w:r>
      <w:r w:rsidR="00F8782D">
        <w:rPr>
          <w:rFonts w:ascii="Century Schoolbook" w:hAnsi="Century Schoolbook" w:cs="Arial"/>
          <w:sz w:val="24"/>
        </w:rPr>
        <w:t>Beginning with the philosophical</w:t>
      </w:r>
      <w:r w:rsidR="00015125">
        <w:rPr>
          <w:rFonts w:ascii="Century Schoolbook" w:hAnsi="Century Schoolbook" w:cs="Arial"/>
          <w:sz w:val="24"/>
        </w:rPr>
        <w:t xml:space="preserve">, </w:t>
      </w:r>
      <w:r w:rsidR="00406FCD">
        <w:rPr>
          <w:rFonts w:ascii="Century Schoolbook" w:hAnsi="Century Schoolbook" w:cs="Arial"/>
          <w:sz w:val="24"/>
        </w:rPr>
        <w:t xml:space="preserve">against Fry’s more Heideggerian reading, </w:t>
      </w:r>
      <w:r w:rsidR="00015125">
        <w:rPr>
          <w:rFonts w:ascii="Century Schoolbook" w:hAnsi="Century Schoolbook" w:cs="Arial"/>
          <w:sz w:val="24"/>
        </w:rPr>
        <w:t xml:space="preserve">I would take up </w:t>
      </w:r>
      <w:r w:rsidR="00EB681B">
        <w:rPr>
          <w:rFonts w:ascii="Century Schoolbook" w:hAnsi="Century Schoolbook" w:cs="Arial"/>
          <w:sz w:val="24"/>
        </w:rPr>
        <w:t>Stanley</w:t>
      </w:r>
      <w:r w:rsidR="005B25D3">
        <w:rPr>
          <w:rFonts w:ascii="Century Schoolbook" w:hAnsi="Century Schoolbook" w:cs="Arial"/>
          <w:sz w:val="24"/>
        </w:rPr>
        <w:t xml:space="preserve"> Cavell’s account of</w:t>
      </w:r>
      <w:r w:rsidR="00013FE5">
        <w:rPr>
          <w:rFonts w:ascii="Century Schoolbook" w:hAnsi="Century Schoolbook" w:cs="Arial"/>
          <w:sz w:val="24"/>
        </w:rPr>
        <w:t xml:space="preserve"> the sceptical impulse </w:t>
      </w:r>
      <w:r w:rsidR="00F8782D">
        <w:rPr>
          <w:rFonts w:ascii="Century Schoolbook" w:hAnsi="Century Schoolbook" w:cs="Arial"/>
          <w:sz w:val="24"/>
        </w:rPr>
        <w:t xml:space="preserve">that </w:t>
      </w:r>
      <w:r w:rsidR="00013FE5">
        <w:rPr>
          <w:rFonts w:ascii="Century Schoolbook" w:hAnsi="Century Schoolbook" w:cs="Arial"/>
          <w:sz w:val="24"/>
        </w:rPr>
        <w:t>inhabits and provokes</w:t>
      </w:r>
      <w:r w:rsidR="005B25D3">
        <w:rPr>
          <w:rFonts w:ascii="Century Schoolbook" w:hAnsi="Century Schoolbook" w:cs="Arial"/>
          <w:sz w:val="24"/>
        </w:rPr>
        <w:t xml:space="preserve"> Romanticism</w:t>
      </w:r>
      <w:r w:rsidR="00013FE5">
        <w:rPr>
          <w:rFonts w:ascii="Century Schoolbook" w:hAnsi="Century Schoolbook" w:cs="Arial"/>
          <w:sz w:val="24"/>
        </w:rPr>
        <w:t xml:space="preserve">. For Cavell, Romanticism is an </w:t>
      </w:r>
      <w:r w:rsidR="005B25D3">
        <w:rPr>
          <w:rFonts w:ascii="Century Schoolbook" w:hAnsi="Century Schoolbook" w:cs="Arial"/>
          <w:sz w:val="24"/>
        </w:rPr>
        <w:t xml:space="preserve">engagement with </w:t>
      </w:r>
      <w:r w:rsidR="00013FE5">
        <w:rPr>
          <w:rFonts w:ascii="Century Schoolbook" w:hAnsi="Century Schoolbook" w:cs="Arial"/>
          <w:sz w:val="24"/>
        </w:rPr>
        <w:t xml:space="preserve">the exorbitant ambition of </w:t>
      </w:r>
      <w:r w:rsidR="00013FE5" w:rsidRPr="00013FE5">
        <w:rPr>
          <w:rFonts w:ascii="Century Schoolbook" w:hAnsi="Century Schoolbook"/>
          <w:sz w:val="24"/>
        </w:rPr>
        <w:t>scepticism</w:t>
      </w:r>
      <w:r w:rsidR="00013FE5">
        <w:rPr>
          <w:rFonts w:ascii="Century Schoolbook" w:hAnsi="Century Schoolbook"/>
          <w:sz w:val="24"/>
        </w:rPr>
        <w:t xml:space="preserve">, which manifests </w:t>
      </w:r>
      <w:r w:rsidR="00015125">
        <w:rPr>
          <w:rFonts w:ascii="Century Schoolbook" w:hAnsi="Century Schoolbook"/>
          <w:sz w:val="24"/>
        </w:rPr>
        <w:t xml:space="preserve">itself in </w:t>
      </w:r>
      <w:r w:rsidR="00013FE5">
        <w:rPr>
          <w:rFonts w:ascii="Century Schoolbook" w:hAnsi="Century Schoolbook"/>
          <w:sz w:val="24"/>
        </w:rPr>
        <w:t>the mind’s desire to transcend mere finitude in pursuit of a self-elevating metaphysical mastery that denies mutability</w:t>
      </w:r>
      <w:r w:rsidR="00013FE5" w:rsidRPr="00013FE5">
        <w:rPr>
          <w:rFonts w:ascii="Century Schoolbook" w:hAnsi="Century Schoolbook"/>
          <w:sz w:val="24"/>
        </w:rPr>
        <w:t xml:space="preserve">. In </w:t>
      </w:r>
      <w:r w:rsidR="00013FE5">
        <w:rPr>
          <w:rFonts w:ascii="Century Schoolbook" w:hAnsi="Century Schoolbook"/>
          <w:sz w:val="24"/>
        </w:rPr>
        <w:t xml:space="preserve">his </w:t>
      </w:r>
      <w:r w:rsidR="00013FE5" w:rsidRPr="00013FE5">
        <w:rPr>
          <w:rFonts w:ascii="Century Schoolbook" w:hAnsi="Century Schoolbook"/>
          <w:sz w:val="24"/>
        </w:rPr>
        <w:t xml:space="preserve">1983 Beckford lectures, </w:t>
      </w:r>
      <w:r w:rsidR="00013FE5" w:rsidRPr="00013FE5">
        <w:rPr>
          <w:rFonts w:ascii="Century Schoolbook" w:hAnsi="Century Schoolbook"/>
          <w:i/>
          <w:sz w:val="24"/>
        </w:rPr>
        <w:t>In Quest of the Ordinary</w:t>
      </w:r>
      <w:r w:rsidR="00013FE5" w:rsidRPr="00013FE5">
        <w:rPr>
          <w:rFonts w:ascii="Century Schoolbook" w:hAnsi="Century Schoolbook"/>
          <w:sz w:val="24"/>
        </w:rPr>
        <w:t>,</w:t>
      </w:r>
      <w:r w:rsidR="00013FE5" w:rsidRPr="00013FE5">
        <w:rPr>
          <w:rStyle w:val="EndnoteReference"/>
          <w:rFonts w:ascii="Century Schoolbook" w:hAnsi="Century Schoolbook"/>
          <w:sz w:val="24"/>
        </w:rPr>
        <w:endnoteReference w:id="7"/>
      </w:r>
      <w:r w:rsidR="00013FE5" w:rsidRPr="00013FE5">
        <w:rPr>
          <w:rFonts w:ascii="Century Schoolbook" w:hAnsi="Century Schoolbook"/>
          <w:sz w:val="24"/>
        </w:rPr>
        <w:t xml:space="preserve"> Cavell identified such a world-negating </w:t>
      </w:r>
      <w:r w:rsidR="00013FE5">
        <w:rPr>
          <w:rFonts w:ascii="Century Schoolbook" w:hAnsi="Century Schoolbook"/>
          <w:sz w:val="24"/>
        </w:rPr>
        <w:t xml:space="preserve">attitude with scepticism and identified Wordsworth as an exemplary writer given to write </w:t>
      </w:r>
      <w:r w:rsidR="00046D14">
        <w:rPr>
          <w:rFonts w:ascii="Century Schoolbook" w:hAnsi="Century Schoolbook" w:cs="Arial"/>
          <w:sz w:val="24"/>
        </w:rPr>
        <w:t>“</w:t>
      </w:r>
      <w:r w:rsidR="005B25D3">
        <w:rPr>
          <w:rFonts w:ascii="Century Schoolbook" w:hAnsi="Century Schoolbook" w:cs="Arial"/>
          <w:sz w:val="24"/>
        </w:rPr>
        <w:t>texts of recovery</w:t>
      </w:r>
      <w:r w:rsidR="00046D14">
        <w:rPr>
          <w:rFonts w:ascii="Century Schoolbook" w:hAnsi="Century Schoolbook" w:cs="Arial"/>
          <w:sz w:val="24"/>
        </w:rPr>
        <w:t>”</w:t>
      </w:r>
      <w:r w:rsidR="005B25D3">
        <w:rPr>
          <w:rFonts w:ascii="Century Schoolbook" w:hAnsi="Century Schoolbook" w:cs="Arial"/>
          <w:sz w:val="24"/>
        </w:rPr>
        <w:t xml:space="preserve"> – where the recovery is both of the self and of the world</w:t>
      </w:r>
      <w:r w:rsidR="00445EEA">
        <w:rPr>
          <w:rFonts w:ascii="Century Schoolbook" w:hAnsi="Century Schoolbook" w:cs="Arial"/>
          <w:sz w:val="24"/>
        </w:rPr>
        <w:t>, through the acknowledgement of finitude</w:t>
      </w:r>
      <w:r w:rsidR="005B25D3">
        <w:rPr>
          <w:rFonts w:ascii="Century Schoolbook" w:hAnsi="Century Schoolbook" w:cs="Arial"/>
          <w:sz w:val="24"/>
        </w:rPr>
        <w:t>:</w:t>
      </w:r>
    </w:p>
    <w:p w:rsidR="005B25D3" w:rsidRDefault="005B25D3" w:rsidP="00E77B84">
      <w:pPr>
        <w:pStyle w:val="BodyTextIndent2"/>
        <w:spacing w:line="360" w:lineRule="auto"/>
        <w:ind w:left="0"/>
        <w:rPr>
          <w:rFonts w:ascii="Century Schoolbook" w:hAnsi="Century Schoolbook" w:cs="Arial"/>
          <w:sz w:val="24"/>
        </w:rPr>
      </w:pPr>
    </w:p>
    <w:p w:rsidR="005B25D3" w:rsidRDefault="005B25D3" w:rsidP="00E77B84">
      <w:pPr>
        <w:pStyle w:val="BodyTextIndent2"/>
        <w:spacing w:line="360" w:lineRule="auto"/>
        <w:rPr>
          <w:rFonts w:ascii="Century Schoolbook" w:hAnsi="Century Schoolbook" w:cs="Arial"/>
          <w:sz w:val="22"/>
          <w:szCs w:val="22"/>
        </w:rPr>
      </w:pPr>
      <w:r w:rsidRPr="008B3324">
        <w:rPr>
          <w:rFonts w:ascii="Century Schoolbook" w:hAnsi="Century Schoolbook" w:cs="Arial"/>
          <w:sz w:val="22"/>
          <w:szCs w:val="22"/>
        </w:rPr>
        <w:t xml:space="preserve">When Wordsworth dedicated his poetry, in his preface to </w:t>
      </w:r>
      <w:r w:rsidRPr="003A2EB5">
        <w:rPr>
          <w:rFonts w:ascii="Century Schoolbook" w:hAnsi="Century Schoolbook" w:cs="Arial"/>
          <w:i/>
          <w:sz w:val="22"/>
          <w:szCs w:val="22"/>
        </w:rPr>
        <w:t>Lyrical Ballads</w:t>
      </w:r>
      <w:r w:rsidRPr="008B3324">
        <w:rPr>
          <w:rFonts w:ascii="Century Schoolbook" w:hAnsi="Century Schoolbook" w:cs="Arial"/>
          <w:sz w:val="22"/>
          <w:szCs w:val="22"/>
        </w:rPr>
        <w:t>, to arousing men in a particular way from a “torpor,” the way he sought was “to make the incidents of common life interesting,” as if he saw us as having withdrawn our interest, or investment, from whatever worlds we have in common, say this one or the next</w:t>
      </w:r>
      <w:r w:rsidR="00075EDF">
        <w:rPr>
          <w:rFonts w:ascii="Century Schoolbook" w:hAnsi="Century Schoolbook" w:cs="Arial"/>
          <w:sz w:val="22"/>
          <w:szCs w:val="22"/>
        </w:rPr>
        <w:t xml:space="preserve"> (</w:t>
      </w:r>
      <w:r w:rsidR="00A96FFD">
        <w:rPr>
          <w:rFonts w:ascii="Century Schoolbook" w:hAnsi="Century Schoolbook" w:cs="Arial"/>
          <w:sz w:val="22"/>
          <w:szCs w:val="22"/>
        </w:rPr>
        <w:t>32</w:t>
      </w:r>
      <w:r w:rsidR="00075EDF">
        <w:rPr>
          <w:rFonts w:ascii="Century Schoolbook" w:hAnsi="Century Schoolbook" w:cs="Arial"/>
          <w:sz w:val="22"/>
          <w:szCs w:val="22"/>
        </w:rPr>
        <w:t>)</w:t>
      </w:r>
      <w:r w:rsidRPr="008B3324">
        <w:rPr>
          <w:rFonts w:ascii="Century Schoolbook" w:hAnsi="Century Schoolbook" w:cs="Arial"/>
          <w:sz w:val="22"/>
          <w:szCs w:val="22"/>
        </w:rPr>
        <w:t>.</w:t>
      </w:r>
      <w:r w:rsidR="00685FAF" w:rsidRPr="00685FAF">
        <w:rPr>
          <w:rStyle w:val="EndnoteReference"/>
          <w:rFonts w:ascii="Century Schoolbook" w:hAnsi="Century Schoolbook"/>
        </w:rPr>
        <w:t xml:space="preserve"> </w:t>
      </w:r>
      <w:r w:rsidR="00685FAF">
        <w:rPr>
          <w:rStyle w:val="EndnoteReference"/>
          <w:rFonts w:ascii="Century Schoolbook" w:hAnsi="Century Schoolbook"/>
        </w:rPr>
        <w:endnoteReference w:id="8"/>
      </w:r>
    </w:p>
    <w:p w:rsidR="005B25D3" w:rsidRDefault="005B25D3" w:rsidP="00E77B84">
      <w:pPr>
        <w:pStyle w:val="BodyTextIndent2"/>
        <w:spacing w:line="360" w:lineRule="auto"/>
        <w:ind w:left="0"/>
        <w:rPr>
          <w:rFonts w:ascii="Century Schoolbook" w:hAnsi="Century Schoolbook"/>
          <w:sz w:val="24"/>
        </w:rPr>
      </w:pPr>
    </w:p>
    <w:p w:rsidR="005B25D3" w:rsidRDefault="00013FE5" w:rsidP="00E77B84">
      <w:pPr>
        <w:widowControl w:val="0"/>
        <w:autoSpaceDE w:val="0"/>
        <w:autoSpaceDN w:val="0"/>
        <w:adjustRightInd w:val="0"/>
        <w:spacing w:line="360" w:lineRule="auto"/>
        <w:rPr>
          <w:rFonts w:ascii="Century Schoolbook" w:hAnsi="Century Schoolbook"/>
        </w:rPr>
      </w:pPr>
      <w:r>
        <w:rPr>
          <w:rFonts w:ascii="Century Schoolbook" w:hAnsi="Century Schoolbook"/>
        </w:rPr>
        <w:tab/>
        <w:t xml:space="preserve">In turn, </w:t>
      </w:r>
      <w:r w:rsidR="005B25D3">
        <w:rPr>
          <w:rFonts w:ascii="Century Schoolbook" w:hAnsi="Century Schoolbook"/>
        </w:rPr>
        <w:t>one might trace this to Wordsworth’s own d</w:t>
      </w:r>
      <w:r w:rsidR="00A96FFD">
        <w:rPr>
          <w:rFonts w:ascii="Century Schoolbook" w:hAnsi="Century Schoolbook"/>
        </w:rPr>
        <w:t xml:space="preserve">escription of his youthful self in the </w:t>
      </w:r>
      <w:r w:rsidR="00A96FFD" w:rsidRPr="00A96FFD">
        <w:rPr>
          <w:rFonts w:ascii="Century Schoolbook" w:hAnsi="Century Schoolbook"/>
          <w:i/>
        </w:rPr>
        <w:t>Fenwick Notes</w:t>
      </w:r>
      <w:r w:rsidR="00A96FFD">
        <w:rPr>
          <w:rFonts w:ascii="Century Schoolbook" w:hAnsi="Century Schoolbook"/>
        </w:rPr>
        <w:t>,</w:t>
      </w:r>
      <w:r w:rsidR="005B25D3">
        <w:rPr>
          <w:rFonts w:ascii="Century Schoolbook" w:hAnsi="Century Schoolbook"/>
        </w:rPr>
        <w:t xml:space="preserve"> and its abyssal sense of reality: </w:t>
      </w:r>
    </w:p>
    <w:p w:rsidR="005B25D3" w:rsidRDefault="005B25D3" w:rsidP="00E77B84">
      <w:pPr>
        <w:widowControl w:val="0"/>
        <w:autoSpaceDE w:val="0"/>
        <w:autoSpaceDN w:val="0"/>
        <w:adjustRightInd w:val="0"/>
        <w:spacing w:line="360" w:lineRule="auto"/>
        <w:rPr>
          <w:rFonts w:ascii="Century Schoolbook" w:hAnsi="Century Schoolbook"/>
        </w:rPr>
      </w:pPr>
    </w:p>
    <w:p w:rsidR="005B25D3" w:rsidRPr="00CC78E2" w:rsidRDefault="005B25D3" w:rsidP="00E77B84">
      <w:pPr>
        <w:widowControl w:val="0"/>
        <w:autoSpaceDE w:val="0"/>
        <w:autoSpaceDN w:val="0"/>
        <w:adjustRightInd w:val="0"/>
        <w:spacing w:line="360" w:lineRule="auto"/>
        <w:ind w:left="720"/>
        <w:rPr>
          <w:rFonts w:ascii="Century Schoolbook" w:hAnsi="Century Schoolbook"/>
          <w:sz w:val="22"/>
          <w:szCs w:val="22"/>
        </w:rPr>
      </w:pPr>
      <w:r>
        <w:rPr>
          <w:rFonts w:ascii="Century Schoolbook" w:hAnsi="Century Schoolbook"/>
          <w:sz w:val="22"/>
          <w:szCs w:val="22"/>
        </w:rPr>
        <w:t>…</w:t>
      </w:r>
      <w:r w:rsidRPr="00CC78E2">
        <w:rPr>
          <w:rFonts w:ascii="Century Schoolbook" w:hAnsi="Century Schoolbook"/>
          <w:sz w:val="22"/>
          <w:szCs w:val="22"/>
        </w:rPr>
        <w:t>I was often unable to think of external things as having external existence &amp; I communed with all that I saw as something not apart from but inherent in my own immaterial nature. Many times while going to school have I grasped at a wall or tree to recall myself from this abyss of idealism to that reality. At that time I was afraid of such processes</w:t>
      </w:r>
      <w:r w:rsidR="00F64017">
        <w:rPr>
          <w:rFonts w:ascii="Century Schoolbook" w:hAnsi="Century Schoolbook"/>
          <w:sz w:val="22"/>
          <w:szCs w:val="22"/>
        </w:rPr>
        <w:t xml:space="preserve"> (160)</w:t>
      </w:r>
      <w:r w:rsidRPr="00CC78E2">
        <w:rPr>
          <w:rFonts w:ascii="Century Schoolbook" w:hAnsi="Century Schoolbook"/>
          <w:sz w:val="22"/>
          <w:szCs w:val="22"/>
        </w:rPr>
        <w:t xml:space="preserve">. </w:t>
      </w:r>
    </w:p>
    <w:p w:rsidR="005B25D3" w:rsidRDefault="005B25D3" w:rsidP="00E77B84">
      <w:pPr>
        <w:widowControl w:val="0"/>
        <w:autoSpaceDE w:val="0"/>
        <w:autoSpaceDN w:val="0"/>
        <w:adjustRightInd w:val="0"/>
        <w:spacing w:line="360" w:lineRule="auto"/>
        <w:rPr>
          <w:rFonts w:ascii="Century Schoolbook" w:hAnsi="Century Schoolbook"/>
        </w:rPr>
      </w:pPr>
    </w:p>
    <w:p w:rsidR="005B25D3" w:rsidRDefault="005B25D3" w:rsidP="00E77B84">
      <w:pPr>
        <w:widowControl w:val="0"/>
        <w:autoSpaceDE w:val="0"/>
        <w:autoSpaceDN w:val="0"/>
        <w:adjustRightInd w:val="0"/>
        <w:spacing w:line="360" w:lineRule="auto"/>
        <w:rPr>
          <w:rFonts w:ascii="Century Schoolbook" w:hAnsi="Century Schoolbook"/>
        </w:rPr>
      </w:pPr>
      <w:r>
        <w:rPr>
          <w:rFonts w:ascii="Century Schoolbook" w:hAnsi="Century Schoolbook"/>
        </w:rPr>
        <w:t xml:space="preserve">Cavell’s account of scepticism is too rich and far-reaching to begin to do justice to here, but it is worth stressing how closely his language for the sceptic’s </w:t>
      </w:r>
      <w:r w:rsidR="00445EEA">
        <w:rPr>
          <w:rFonts w:ascii="Century Schoolbook" w:hAnsi="Century Schoolbook"/>
        </w:rPr>
        <w:t>imagining</w:t>
      </w:r>
      <w:r>
        <w:rPr>
          <w:rFonts w:ascii="Century Schoolbook" w:hAnsi="Century Schoolbook"/>
        </w:rPr>
        <w:t xml:space="preserve"> of a lost world echoes Wordsworthian formulations, and even the impression of radical privacy conveyed by </w:t>
      </w:r>
      <w:r w:rsidR="00046D14">
        <w:rPr>
          <w:rFonts w:ascii="Century Schoolbook" w:hAnsi="Century Schoolbook"/>
        </w:rPr>
        <w:t>“</w:t>
      </w:r>
      <w:r>
        <w:rPr>
          <w:rFonts w:ascii="Century Schoolbook" w:hAnsi="Century Schoolbook"/>
        </w:rPr>
        <w:t>Now ye meet in the cave</w:t>
      </w:r>
      <w:r w:rsidR="00046D14">
        <w:rPr>
          <w:rFonts w:ascii="Century Schoolbook" w:hAnsi="Century Schoolbook"/>
        </w:rPr>
        <w:t>”</w:t>
      </w:r>
      <w:r>
        <w:rPr>
          <w:rFonts w:ascii="Century Schoolbook" w:hAnsi="Century Schoolbook"/>
        </w:rPr>
        <w:t xml:space="preserve">. For Cavell the sceptic masks his flight from the intimacies of ordinary existence, and the criteria of ordinary language, by this self-aggrandizing desire </w:t>
      </w:r>
      <w:r w:rsidR="00046D14">
        <w:rPr>
          <w:rFonts w:ascii="Century Schoolbook" w:hAnsi="Century Schoolbook"/>
        </w:rPr>
        <w:t>“</w:t>
      </w:r>
      <w:r>
        <w:rPr>
          <w:rFonts w:ascii="Century Schoolbook" w:hAnsi="Century Schoolbook"/>
        </w:rPr>
        <w:t>which I described as being sealed off from the world</w:t>
      </w:r>
      <w:r w:rsidR="00046D14">
        <w:rPr>
          <w:rFonts w:ascii="Century Schoolbook" w:hAnsi="Century Schoolbook"/>
        </w:rPr>
        <w:t>”</w:t>
      </w:r>
      <w:r>
        <w:rPr>
          <w:rFonts w:ascii="Century Schoolbook" w:hAnsi="Century Schoolbook"/>
        </w:rPr>
        <w:t>, as if it were an object in need of cognitive proof:</w:t>
      </w:r>
    </w:p>
    <w:p w:rsidR="005B25D3" w:rsidRDefault="005B25D3" w:rsidP="00E77B84">
      <w:pPr>
        <w:widowControl w:val="0"/>
        <w:autoSpaceDE w:val="0"/>
        <w:autoSpaceDN w:val="0"/>
        <w:adjustRightInd w:val="0"/>
        <w:spacing w:line="360" w:lineRule="auto"/>
        <w:rPr>
          <w:rFonts w:ascii="Century Schoolbook" w:hAnsi="Century Schoolbook"/>
        </w:rPr>
      </w:pPr>
    </w:p>
    <w:p w:rsidR="005B25D3" w:rsidRDefault="005B25D3" w:rsidP="00E77B84">
      <w:pPr>
        <w:widowControl w:val="0"/>
        <w:autoSpaceDE w:val="0"/>
        <w:autoSpaceDN w:val="0"/>
        <w:adjustRightInd w:val="0"/>
        <w:spacing w:line="360" w:lineRule="auto"/>
        <w:ind w:left="720"/>
        <w:rPr>
          <w:rFonts w:ascii="Century Schoolbook" w:hAnsi="Century Schoolbook"/>
        </w:rPr>
      </w:pPr>
      <w:r w:rsidRPr="000B388D">
        <w:rPr>
          <w:rFonts w:ascii="Century Schoolbook" w:hAnsi="Century Schoolbook"/>
          <w:sz w:val="22"/>
        </w:rPr>
        <w:t xml:space="preserve">The philosopher’s experiences of trying to </w:t>
      </w:r>
      <w:r w:rsidRPr="000B388D">
        <w:rPr>
          <w:rFonts w:ascii="Century Schoolbook" w:hAnsi="Century Schoolbook"/>
          <w:i/>
          <w:sz w:val="22"/>
        </w:rPr>
        <w:t>prove</w:t>
      </w:r>
      <w:r w:rsidRPr="000B388D">
        <w:rPr>
          <w:rFonts w:ascii="Century Schoolbook" w:hAnsi="Century Schoolbook"/>
          <w:sz w:val="22"/>
        </w:rPr>
        <w:t xml:space="preserve"> that it is there is […] one of trying to establish an absolutely firm connection with that world-object from that sealed position. It is as though, deprived of the ordinary forms of life in which that connection is, and is alone, secured, he is trying to re-establish it in his immediate consciousness, then and there. (This has its analogues in non-philosophical e</w:t>
      </w:r>
      <w:r w:rsidR="00E66DEA">
        <w:rPr>
          <w:rFonts w:ascii="Century Schoolbook" w:hAnsi="Century Schoolbook"/>
          <w:sz w:val="22"/>
        </w:rPr>
        <w:t>xperience, normal and abnormal</w:t>
      </w:r>
      <w:r w:rsidR="007B0B11">
        <w:rPr>
          <w:rFonts w:ascii="Century Schoolbook" w:hAnsi="Century Schoolbook"/>
          <w:sz w:val="22"/>
        </w:rPr>
        <w:t>)</w:t>
      </w:r>
      <w:r w:rsidR="00F64017">
        <w:rPr>
          <w:rFonts w:ascii="Century Schoolbook" w:hAnsi="Century Schoolbook"/>
          <w:sz w:val="22"/>
        </w:rPr>
        <w:t xml:space="preserve"> [</w:t>
      </w:r>
      <w:r w:rsidR="00F64017" w:rsidRPr="00F64017">
        <w:rPr>
          <w:rFonts w:ascii="Century Schoolbook" w:hAnsi="Century Schoolbook"/>
          <w:i/>
          <w:sz w:val="22"/>
        </w:rPr>
        <w:t>The Claim of Reason</w:t>
      </w:r>
      <w:r w:rsidR="00F64017">
        <w:rPr>
          <w:rFonts w:ascii="Century Schoolbook" w:hAnsi="Century Schoolbook"/>
          <w:sz w:val="22"/>
        </w:rPr>
        <w:t xml:space="preserve"> 238]</w:t>
      </w:r>
      <w:r w:rsidR="00E66DEA">
        <w:rPr>
          <w:rFonts w:ascii="Century Schoolbook" w:hAnsi="Century Schoolbook"/>
          <w:sz w:val="22"/>
        </w:rPr>
        <w:t>.</w:t>
      </w:r>
      <w:r w:rsidRPr="000B388D">
        <w:rPr>
          <w:rFonts w:ascii="Century Schoolbook" w:hAnsi="Century Schoolbook"/>
          <w:sz w:val="22"/>
        </w:rPr>
        <w:t xml:space="preserve"> </w:t>
      </w:r>
    </w:p>
    <w:p w:rsidR="005B25D3" w:rsidRDefault="005B25D3" w:rsidP="00E77B84">
      <w:pPr>
        <w:widowControl w:val="0"/>
        <w:autoSpaceDE w:val="0"/>
        <w:autoSpaceDN w:val="0"/>
        <w:adjustRightInd w:val="0"/>
        <w:spacing w:line="360" w:lineRule="auto"/>
        <w:rPr>
          <w:rFonts w:ascii="Century Schoolbook" w:hAnsi="Century Schoolbook"/>
        </w:rPr>
      </w:pPr>
    </w:p>
    <w:p w:rsidR="005B25D3" w:rsidRDefault="005B25D3" w:rsidP="00E77B84">
      <w:pPr>
        <w:spacing w:line="360" w:lineRule="auto"/>
        <w:rPr>
          <w:rFonts w:ascii="Century Schoolbook" w:hAnsi="Century Schoolbook" w:cs="Arial"/>
        </w:rPr>
      </w:pPr>
      <w:r>
        <w:rPr>
          <w:rFonts w:ascii="Century Schoolbook" w:hAnsi="Century Schoolbook"/>
        </w:rPr>
        <w:tab/>
      </w:r>
      <w:r w:rsidR="00015125">
        <w:rPr>
          <w:rFonts w:ascii="Century Schoolbook" w:hAnsi="Century Schoolbook"/>
        </w:rPr>
        <w:t>Further and significantly</w:t>
      </w:r>
      <w:r>
        <w:rPr>
          <w:rFonts w:ascii="Century Schoolbook" w:hAnsi="Century Schoolbook"/>
        </w:rPr>
        <w:t xml:space="preserve">, this passage clearly brings to mind that far more centrally Wordsworthian text, </w:t>
      </w:r>
      <w:r w:rsidR="00046D14">
        <w:rPr>
          <w:rFonts w:ascii="Century Schoolbook" w:hAnsi="Century Schoolbook"/>
        </w:rPr>
        <w:t>“</w:t>
      </w:r>
      <w:r>
        <w:rPr>
          <w:rFonts w:ascii="Century Schoolbook" w:hAnsi="Century Schoolbook"/>
        </w:rPr>
        <w:t>A Slumber did my Spirit Seal</w:t>
      </w:r>
      <w:r w:rsidR="00046D14">
        <w:rPr>
          <w:rFonts w:ascii="Century Schoolbook" w:hAnsi="Century Schoolbook"/>
        </w:rPr>
        <w:t>”</w:t>
      </w:r>
      <w:r>
        <w:rPr>
          <w:rFonts w:ascii="Century Schoolbook" w:hAnsi="Century Schoolbook"/>
        </w:rPr>
        <w:t>, a poem whose status and tone are very different</w:t>
      </w:r>
      <w:r w:rsidR="00685FAF">
        <w:rPr>
          <w:rFonts w:ascii="Century Schoolbook" w:hAnsi="Century Schoolbook"/>
        </w:rPr>
        <w:t xml:space="preserve"> from </w:t>
      </w:r>
      <w:r w:rsidR="00046D14">
        <w:rPr>
          <w:rFonts w:ascii="Century Schoolbook" w:hAnsi="Century Schoolbook"/>
        </w:rPr>
        <w:t>“</w:t>
      </w:r>
      <w:r w:rsidR="00685FAF">
        <w:rPr>
          <w:rFonts w:ascii="Century Schoolbook" w:hAnsi="Century Schoolbook"/>
        </w:rPr>
        <w:t>Now ye meet in the cave</w:t>
      </w:r>
      <w:r w:rsidR="00046D14">
        <w:rPr>
          <w:rFonts w:ascii="Century Schoolbook" w:hAnsi="Century Schoolbook"/>
        </w:rPr>
        <w:t>”</w:t>
      </w:r>
      <w:r>
        <w:rPr>
          <w:rFonts w:ascii="Century Schoolbook" w:hAnsi="Century Schoolbook"/>
        </w:rPr>
        <w:t xml:space="preserve">, but whose </w:t>
      </w:r>
      <w:r w:rsidR="00FF1C40">
        <w:rPr>
          <w:rFonts w:ascii="Century Schoolbook" w:hAnsi="Century Schoolbook"/>
        </w:rPr>
        <w:t xml:space="preserve">equally </w:t>
      </w:r>
      <w:r>
        <w:rPr>
          <w:rFonts w:ascii="Century Schoolbook" w:hAnsi="Century Schoolbook"/>
        </w:rPr>
        <w:t>mysterious aura is arguably derived from the speaker’s similar</w:t>
      </w:r>
      <w:r w:rsidR="00685FAF">
        <w:rPr>
          <w:rFonts w:ascii="Century Schoolbook" w:hAnsi="Century Schoolbook"/>
        </w:rPr>
        <w:t>ly</w:t>
      </w:r>
      <w:r>
        <w:rPr>
          <w:rFonts w:ascii="Century Schoolbook" w:hAnsi="Century Schoolbook"/>
        </w:rPr>
        <w:t xml:space="preserve"> complex imaginative intimacy </w:t>
      </w:r>
      <w:r w:rsidRPr="000B388D">
        <w:rPr>
          <w:rFonts w:ascii="Century Schoolbook" w:hAnsi="Century Schoolbook" w:cs="Arial"/>
        </w:rPr>
        <w:t xml:space="preserve">with </w:t>
      </w:r>
      <w:r>
        <w:rPr>
          <w:rFonts w:ascii="Century Schoolbook" w:hAnsi="Century Schoolbook" w:cs="Arial"/>
        </w:rPr>
        <w:t>the buried female</w:t>
      </w:r>
      <w:r w:rsidRPr="000B388D">
        <w:rPr>
          <w:rFonts w:ascii="Century Schoolbook" w:hAnsi="Century Schoolbook" w:cs="Arial"/>
        </w:rPr>
        <w:t xml:space="preserve">. </w:t>
      </w:r>
      <w:r w:rsidR="00685FAF">
        <w:rPr>
          <w:rFonts w:ascii="Century Schoolbook" w:hAnsi="Century Schoolbook" w:cs="Arial"/>
        </w:rPr>
        <w:t xml:space="preserve">In fact, </w:t>
      </w:r>
      <w:r w:rsidR="00445EEA">
        <w:rPr>
          <w:rFonts w:ascii="Century Schoolbook" w:hAnsi="Century Schoolbook" w:cs="Arial"/>
        </w:rPr>
        <w:t>both poems might</w:t>
      </w:r>
      <w:r>
        <w:rPr>
          <w:rFonts w:ascii="Century Schoolbook" w:hAnsi="Century Schoolbook" w:cs="Arial"/>
        </w:rPr>
        <w:t xml:space="preserve"> be read as</w:t>
      </w:r>
      <w:r w:rsidRPr="000B388D">
        <w:rPr>
          <w:rFonts w:ascii="Century Schoolbook" w:hAnsi="Century Schoolbook" w:cs="Arial"/>
        </w:rPr>
        <w:t xml:space="preserve"> betraying </w:t>
      </w:r>
      <w:r w:rsidR="00445EEA">
        <w:rPr>
          <w:rFonts w:ascii="Century Schoolbook" w:hAnsi="Century Schoolbook" w:cs="Arial"/>
        </w:rPr>
        <w:t>a</w:t>
      </w:r>
      <w:r w:rsidRPr="000B388D">
        <w:rPr>
          <w:rFonts w:ascii="Century Schoolbook" w:hAnsi="Century Schoolbook" w:cs="Arial"/>
        </w:rPr>
        <w:t xml:space="preserve"> sensibility</w:t>
      </w:r>
      <w:r w:rsidR="00685FAF">
        <w:rPr>
          <w:rFonts w:ascii="Century Schoolbook" w:hAnsi="Century Schoolbook" w:cs="Arial"/>
        </w:rPr>
        <w:t xml:space="preserve"> </w:t>
      </w:r>
      <w:r w:rsidR="00445EEA">
        <w:rPr>
          <w:rFonts w:ascii="Century Schoolbook" w:hAnsi="Century Schoolbook" w:cs="Arial"/>
        </w:rPr>
        <w:t>both</w:t>
      </w:r>
      <w:r w:rsidR="00685FAF">
        <w:rPr>
          <w:rFonts w:ascii="Century Schoolbook" w:hAnsi="Century Schoolbook" w:cs="Arial"/>
        </w:rPr>
        <w:t xml:space="preserve"> captivated and divided by a s</w:t>
      </w:r>
      <w:r w:rsidR="00FF1C40">
        <w:rPr>
          <w:rFonts w:ascii="Century Schoolbook" w:hAnsi="Century Schoolbook" w:cs="Arial"/>
        </w:rPr>
        <w:t>c</w:t>
      </w:r>
      <w:r w:rsidR="00685FAF">
        <w:rPr>
          <w:rFonts w:ascii="Century Schoolbook" w:hAnsi="Century Schoolbook" w:cs="Arial"/>
        </w:rPr>
        <w:t xml:space="preserve">eptical denial of the knowledge of mortality. In this respect, both poems voice </w:t>
      </w:r>
      <w:r w:rsidRPr="000B388D">
        <w:rPr>
          <w:rFonts w:ascii="Century Schoolbook" w:hAnsi="Century Schoolbook" w:cs="Arial"/>
        </w:rPr>
        <w:t>a persona who is uncertainly caught between a</w:t>
      </w:r>
      <w:r>
        <w:rPr>
          <w:rFonts w:ascii="Century Schoolbook" w:hAnsi="Century Schoolbook" w:cs="Arial"/>
        </w:rPr>
        <w:t xml:space="preserve"> conscious,</w:t>
      </w:r>
      <w:r w:rsidRPr="000B388D">
        <w:rPr>
          <w:rFonts w:ascii="Century Schoolbook" w:hAnsi="Century Schoolbook" w:cs="Arial"/>
        </w:rPr>
        <w:t xml:space="preserve"> </w:t>
      </w:r>
      <w:r>
        <w:rPr>
          <w:rFonts w:ascii="Century Schoolbook" w:hAnsi="Century Schoolbook" w:cs="Arial"/>
        </w:rPr>
        <w:t xml:space="preserve">unconsoled </w:t>
      </w:r>
      <w:r w:rsidRPr="000B388D">
        <w:rPr>
          <w:rFonts w:ascii="Century Schoolbook" w:hAnsi="Century Schoolbook" w:cs="Arial"/>
        </w:rPr>
        <w:t>acknowledgement of death, and a residual, underlying, protective fantasy of life-in-death</w:t>
      </w:r>
      <w:r w:rsidR="00445EEA">
        <w:rPr>
          <w:rFonts w:ascii="Century Schoolbook" w:hAnsi="Century Schoolbook" w:cs="Arial"/>
        </w:rPr>
        <w:t>. In this way, he</w:t>
      </w:r>
      <w:r w:rsidRPr="000B388D">
        <w:rPr>
          <w:rFonts w:ascii="Century Schoolbook" w:hAnsi="Century Schoolbook" w:cs="Arial"/>
        </w:rPr>
        <w:t xml:space="preserve"> </w:t>
      </w:r>
      <w:r>
        <w:rPr>
          <w:rFonts w:ascii="Century Schoolbook" w:hAnsi="Century Schoolbook" w:cs="Arial"/>
        </w:rPr>
        <w:t>preserves an intimate connection, as if the event of death had left both</w:t>
      </w:r>
      <w:r w:rsidR="00B003E5">
        <w:rPr>
          <w:rFonts w:ascii="Century Schoolbook" w:hAnsi="Century Schoolbook" w:cs="Arial"/>
        </w:rPr>
        <w:t>, reciprocally,</w:t>
      </w:r>
      <w:r>
        <w:rPr>
          <w:rFonts w:ascii="Century Schoolbook" w:hAnsi="Century Schoolbook" w:cs="Arial"/>
        </w:rPr>
        <w:t xml:space="preserve"> neither quite dead or alive. </w:t>
      </w:r>
      <w:r w:rsidR="00685FAF">
        <w:rPr>
          <w:rFonts w:ascii="Century Schoolbook" w:hAnsi="Century Schoolbook" w:cs="Arial"/>
        </w:rPr>
        <w:t xml:space="preserve">Many critics have, often in passing, </w:t>
      </w:r>
      <w:r>
        <w:rPr>
          <w:rFonts w:ascii="Century Schoolbook" w:hAnsi="Century Schoolbook" w:cs="Arial"/>
        </w:rPr>
        <w:t xml:space="preserve">pondered the mysterious suspensions of the knowledge of death in </w:t>
      </w:r>
      <w:r w:rsidR="00046D14">
        <w:rPr>
          <w:rFonts w:ascii="Century Schoolbook" w:hAnsi="Century Schoolbook" w:cs="Arial"/>
        </w:rPr>
        <w:t>“</w:t>
      </w:r>
      <w:r w:rsidR="00685FAF">
        <w:rPr>
          <w:rFonts w:ascii="Century Schoolbook" w:hAnsi="Century Schoolbook" w:cs="Arial"/>
        </w:rPr>
        <w:t>A Slumber did my Spirit Seal</w:t>
      </w:r>
      <w:r w:rsidR="00046D14">
        <w:rPr>
          <w:rFonts w:ascii="Century Schoolbook" w:hAnsi="Century Schoolbook" w:cs="Arial"/>
        </w:rPr>
        <w:t>”</w:t>
      </w:r>
      <w:r>
        <w:rPr>
          <w:rFonts w:ascii="Century Schoolbook" w:hAnsi="Century Schoolbook" w:cs="Arial"/>
        </w:rPr>
        <w:t>, and the way they can even extend into the second stanza</w:t>
      </w:r>
      <w:r w:rsidR="00685FAF">
        <w:rPr>
          <w:rFonts w:ascii="Century Schoolbook" w:hAnsi="Century Schoolbook" w:cs="Arial"/>
        </w:rPr>
        <w:t xml:space="preserve">. To take one example, </w:t>
      </w:r>
      <w:r>
        <w:rPr>
          <w:rFonts w:ascii="Century Schoolbook" w:hAnsi="Century Schoolbook" w:cs="Arial"/>
        </w:rPr>
        <w:t xml:space="preserve">Mark Edmundson </w:t>
      </w:r>
      <w:r w:rsidR="00685FAF">
        <w:rPr>
          <w:rFonts w:ascii="Century Schoolbook" w:hAnsi="Century Schoolbook" w:cs="Arial"/>
        </w:rPr>
        <w:t>implies the</w:t>
      </w:r>
      <w:r>
        <w:rPr>
          <w:rFonts w:ascii="Century Schoolbook" w:hAnsi="Century Schoolbook" w:cs="Arial"/>
        </w:rPr>
        <w:t xml:space="preserve"> transfer of voice or vision from a dead muse to the living poet who incorporates her: </w:t>
      </w:r>
    </w:p>
    <w:p w:rsidR="005B25D3" w:rsidRDefault="005B25D3" w:rsidP="00E77B84">
      <w:pPr>
        <w:spacing w:line="360" w:lineRule="auto"/>
        <w:rPr>
          <w:rFonts w:ascii="Century Schoolbook" w:hAnsi="Century Schoolbook" w:cs="Arial"/>
        </w:rPr>
      </w:pPr>
    </w:p>
    <w:p w:rsidR="005B25D3" w:rsidRPr="00371D0B" w:rsidRDefault="005B25D3" w:rsidP="00E77B84">
      <w:pPr>
        <w:spacing w:line="360" w:lineRule="auto"/>
        <w:ind w:left="720"/>
        <w:rPr>
          <w:rFonts w:ascii="Century Schoolbook" w:hAnsi="Century Schoolbook" w:cs="Arial"/>
          <w:sz w:val="22"/>
          <w:szCs w:val="22"/>
        </w:rPr>
      </w:pPr>
      <w:r w:rsidRPr="00371D0B">
        <w:rPr>
          <w:rFonts w:ascii="Century Schoolbook" w:hAnsi="Century Schoolbook" w:cs="Arial"/>
          <w:sz w:val="22"/>
          <w:szCs w:val="22"/>
        </w:rPr>
        <w:t>…one might see a poem like “A slumber did my spirit seal” as an effort to preserve contact with the feminine while externalizing it… the fatal muse is present, dispersed, but not mortally close. It is the poet who both hears and sees with the acuity that Lucy once possessed</w:t>
      </w:r>
      <w:r w:rsidR="00F64017">
        <w:rPr>
          <w:rFonts w:ascii="Century Schoolbook" w:hAnsi="Century Schoolbook" w:cs="Arial"/>
          <w:sz w:val="22"/>
          <w:szCs w:val="22"/>
        </w:rPr>
        <w:t xml:space="preserve"> (122)</w:t>
      </w:r>
      <w:r w:rsidRPr="00371D0B">
        <w:rPr>
          <w:rFonts w:ascii="Century Schoolbook" w:hAnsi="Century Schoolbook" w:cs="Arial"/>
          <w:sz w:val="22"/>
          <w:szCs w:val="22"/>
        </w:rPr>
        <w:t xml:space="preserve">. </w:t>
      </w:r>
    </w:p>
    <w:p w:rsidR="005B25D3" w:rsidRDefault="005B25D3" w:rsidP="00E77B84">
      <w:pPr>
        <w:spacing w:line="360" w:lineRule="auto"/>
        <w:rPr>
          <w:rFonts w:ascii="Century Schoolbook" w:hAnsi="Century Schoolbook" w:cs="Arial"/>
        </w:rPr>
      </w:pPr>
    </w:p>
    <w:p w:rsidR="005B25D3" w:rsidRDefault="005B25D3" w:rsidP="00E77B84">
      <w:pPr>
        <w:spacing w:line="360" w:lineRule="auto"/>
        <w:ind w:firstLine="720"/>
        <w:rPr>
          <w:rFonts w:ascii="Century Schoolbook" w:hAnsi="Century Schoolbook" w:cs="Arial"/>
        </w:rPr>
      </w:pPr>
      <w:r>
        <w:rPr>
          <w:rFonts w:ascii="Century Schoolbook" w:hAnsi="Century Schoolbook" w:cs="Arial"/>
        </w:rPr>
        <w:t>Elsewhere</w:t>
      </w:r>
      <w:r w:rsidR="00FF1C40">
        <w:rPr>
          <w:rFonts w:ascii="Century Schoolbook" w:hAnsi="Century Schoolbook" w:cs="Arial"/>
        </w:rPr>
        <w:t>,</w:t>
      </w:r>
      <w:r>
        <w:rPr>
          <w:rFonts w:ascii="Century Schoolbook" w:hAnsi="Century Schoolbook" w:cs="Arial"/>
        </w:rPr>
        <w:t xml:space="preserve"> I have </w:t>
      </w:r>
      <w:r w:rsidR="00FF1C40">
        <w:rPr>
          <w:rFonts w:ascii="Century Schoolbook" w:hAnsi="Century Schoolbook" w:cs="Arial"/>
        </w:rPr>
        <w:t>suggested that the</w:t>
      </w:r>
      <w:r>
        <w:rPr>
          <w:rFonts w:ascii="Century Schoolbook" w:hAnsi="Century Schoolbook" w:cs="Arial"/>
        </w:rPr>
        <w:t xml:space="preserve"> my</w:t>
      </w:r>
      <w:r w:rsidR="00FF1C40">
        <w:rPr>
          <w:rFonts w:ascii="Century Schoolbook" w:hAnsi="Century Schoolbook" w:cs="Arial"/>
        </w:rPr>
        <w:t xml:space="preserve">stery of the poem can be traced </w:t>
      </w:r>
      <w:r>
        <w:rPr>
          <w:rFonts w:ascii="Century Schoolbook" w:hAnsi="Century Schoolbook" w:cs="Arial"/>
        </w:rPr>
        <w:t xml:space="preserve">to the ways it </w:t>
      </w:r>
      <w:r w:rsidR="00FF1C40">
        <w:rPr>
          <w:rFonts w:ascii="Century Schoolbook" w:hAnsi="Century Schoolbook" w:cs="Arial"/>
        </w:rPr>
        <w:t xml:space="preserve">can be read as </w:t>
      </w:r>
      <w:r>
        <w:rPr>
          <w:rFonts w:ascii="Century Schoolbook" w:hAnsi="Century Schoolbook" w:cs="Arial"/>
        </w:rPr>
        <w:t>both stag</w:t>
      </w:r>
      <w:r w:rsidR="00FF1C40">
        <w:rPr>
          <w:rFonts w:ascii="Century Schoolbook" w:hAnsi="Century Schoolbook" w:cs="Arial"/>
        </w:rPr>
        <w:t>ing</w:t>
      </w:r>
      <w:r>
        <w:rPr>
          <w:rFonts w:ascii="Century Schoolbook" w:hAnsi="Century Schoolbook" w:cs="Arial"/>
        </w:rPr>
        <w:t xml:space="preserve"> and den</w:t>
      </w:r>
      <w:r w:rsidR="00FF1C40">
        <w:rPr>
          <w:rFonts w:ascii="Century Schoolbook" w:hAnsi="Century Schoolbook" w:cs="Arial"/>
        </w:rPr>
        <w:t>ying</w:t>
      </w:r>
      <w:r>
        <w:rPr>
          <w:rFonts w:ascii="Century Schoolbook" w:hAnsi="Century Schoolbook" w:cs="Arial"/>
        </w:rPr>
        <w:t xml:space="preserve"> death, while incorporating the absent girl within both the self, as muse, and the external world, as nature.</w:t>
      </w:r>
      <w:r>
        <w:rPr>
          <w:rStyle w:val="EndnoteReference"/>
          <w:rFonts w:ascii="Century Schoolbook" w:hAnsi="Century Schoolbook" w:cs="Arial"/>
        </w:rPr>
        <w:endnoteReference w:id="9"/>
      </w:r>
      <w:r>
        <w:rPr>
          <w:rFonts w:ascii="Century Schoolbook" w:hAnsi="Century Schoolbook" w:cs="Arial"/>
        </w:rPr>
        <w:t xml:space="preserve"> </w:t>
      </w:r>
      <w:r w:rsidR="00B003E5">
        <w:rPr>
          <w:rFonts w:ascii="Century Schoolbook" w:hAnsi="Century Schoolbook" w:cs="Arial"/>
        </w:rPr>
        <w:t>It is useful at this point to note also that c</w:t>
      </w:r>
      <w:r>
        <w:rPr>
          <w:rFonts w:ascii="Century Schoolbook" w:hAnsi="Century Schoolbook" w:cs="Arial"/>
        </w:rPr>
        <w:t>linically</w:t>
      </w:r>
      <w:r w:rsidR="001045C6">
        <w:rPr>
          <w:rFonts w:ascii="Century Schoolbook" w:hAnsi="Century Schoolbook" w:cs="Arial"/>
        </w:rPr>
        <w:t xml:space="preserve"> some</w:t>
      </w:r>
      <w:r>
        <w:rPr>
          <w:rFonts w:ascii="Century Schoolbook" w:hAnsi="Century Schoolbook" w:cs="Arial"/>
        </w:rPr>
        <w:t xml:space="preserve"> such imagined connection is seen as inevitable, indeed automatic and universal</w:t>
      </w:r>
      <w:r w:rsidR="00FF1C40">
        <w:rPr>
          <w:rFonts w:ascii="Century Schoolbook" w:hAnsi="Century Schoolbook" w:cs="Arial"/>
        </w:rPr>
        <w:t xml:space="preserve"> - </w:t>
      </w:r>
      <w:r w:rsidRPr="000B388D">
        <w:rPr>
          <w:rFonts w:ascii="Century Schoolbook" w:hAnsi="Century Schoolbook" w:cs="Arial"/>
        </w:rPr>
        <w:t xml:space="preserve">according to the </w:t>
      </w:r>
      <w:r>
        <w:rPr>
          <w:rFonts w:ascii="Century Schoolbook" w:hAnsi="Century Schoolbook" w:cs="Arial"/>
        </w:rPr>
        <w:t>Harvard Child Bereavement Study</w:t>
      </w:r>
      <w:r w:rsidRPr="000B388D">
        <w:rPr>
          <w:rFonts w:ascii="Century Schoolbook" w:hAnsi="Century Schoolbook" w:cs="Arial"/>
        </w:rPr>
        <w:t xml:space="preserve"> </w:t>
      </w:r>
      <w:r w:rsidR="00FF1C40">
        <w:rPr>
          <w:rFonts w:ascii="Century Schoolbook" w:hAnsi="Century Schoolbook" w:cs="Arial"/>
        </w:rPr>
        <w:t xml:space="preserve">- </w:t>
      </w:r>
      <w:r w:rsidRPr="000B388D">
        <w:rPr>
          <w:rFonts w:ascii="Century Schoolbook" w:hAnsi="Century Schoolbook" w:cs="Arial"/>
        </w:rPr>
        <w:t>in children who lose their mother at the age Wordsworth lost his.</w:t>
      </w:r>
      <w:r w:rsidR="00FF1C40">
        <w:rPr>
          <w:rStyle w:val="EndnoteReference"/>
          <w:rFonts w:ascii="Century Schoolbook" w:hAnsi="Century Schoolbook" w:cs="Arial"/>
        </w:rPr>
        <w:endnoteReference w:id="10"/>
      </w:r>
      <w:r w:rsidRPr="000B388D">
        <w:rPr>
          <w:rFonts w:ascii="Century Schoolbook" w:hAnsi="Century Schoolbook" w:cs="Arial"/>
        </w:rPr>
        <w:t xml:space="preserve"> For such children, thought circulates between incommensurable perspectives (in ways that correspond to all bereavement, perhaps, but more radically). They know of death, but affectively they refuse it, </w:t>
      </w:r>
      <w:r>
        <w:rPr>
          <w:rFonts w:ascii="Century Schoolbook" w:hAnsi="Century Schoolbook" w:cs="Arial"/>
        </w:rPr>
        <w:t xml:space="preserve">suspending their knowledge </w:t>
      </w:r>
      <w:r w:rsidRPr="000B388D">
        <w:rPr>
          <w:rFonts w:ascii="Century Schoolbook" w:hAnsi="Century Schoolbook" w:cs="Arial"/>
        </w:rPr>
        <w:t xml:space="preserve">by more or less unconsciously imagining the deceased is still out there, interfused with everything, rolled round in the universe at large, and watching over. </w:t>
      </w:r>
      <w:r w:rsidR="00B003E5">
        <w:rPr>
          <w:rFonts w:ascii="Century Schoolbook" w:hAnsi="Century Schoolbook" w:cs="Arial"/>
        </w:rPr>
        <w:t xml:space="preserve">In a similar vein, </w:t>
      </w:r>
      <w:r>
        <w:rPr>
          <w:rFonts w:ascii="Century Schoolbook" w:hAnsi="Century Schoolbook" w:cs="Arial"/>
        </w:rPr>
        <w:t xml:space="preserve">Jill Krementz </w:t>
      </w:r>
      <w:r w:rsidR="00B003E5">
        <w:rPr>
          <w:rFonts w:ascii="Century Schoolbook" w:hAnsi="Century Schoolbook" w:cs="Arial"/>
        </w:rPr>
        <w:t xml:space="preserve">in her book of children’s testimonies </w:t>
      </w:r>
      <w:r>
        <w:rPr>
          <w:rFonts w:ascii="Century Schoolbook" w:hAnsi="Century Schoolbook" w:cs="Arial"/>
        </w:rPr>
        <w:t xml:space="preserve">quotes the </w:t>
      </w:r>
      <w:r w:rsidR="00B003E5">
        <w:rPr>
          <w:rFonts w:ascii="Century Schoolbook" w:hAnsi="Century Schoolbook" w:cs="Arial"/>
        </w:rPr>
        <w:t>words</w:t>
      </w:r>
      <w:r>
        <w:rPr>
          <w:rFonts w:ascii="Century Schoolbook" w:hAnsi="Century Schoolbook" w:cs="Arial"/>
        </w:rPr>
        <w:t xml:space="preserve"> of Peggy, aged eleven, whose father had died when she was eight (nearly Wordsworth’s age when his mother died): </w:t>
      </w:r>
    </w:p>
    <w:p w:rsidR="005B25D3" w:rsidRDefault="005B25D3" w:rsidP="00E77B84">
      <w:pPr>
        <w:spacing w:line="360" w:lineRule="auto"/>
        <w:rPr>
          <w:rFonts w:ascii="Century Schoolbook" w:hAnsi="Century Schoolbook" w:cs="Arial"/>
        </w:rPr>
      </w:pPr>
    </w:p>
    <w:p w:rsidR="005B25D3" w:rsidRPr="00FE4DD5" w:rsidRDefault="005B25D3" w:rsidP="00E77B84">
      <w:pPr>
        <w:spacing w:line="360" w:lineRule="auto"/>
        <w:ind w:left="720"/>
        <w:rPr>
          <w:rFonts w:ascii="Century Schoolbook" w:hAnsi="Century Schoolbook" w:cs="Arial"/>
          <w:sz w:val="22"/>
          <w:szCs w:val="22"/>
        </w:rPr>
      </w:pPr>
      <w:r w:rsidRPr="00FE4DD5">
        <w:rPr>
          <w:rFonts w:ascii="Century Schoolbook" w:hAnsi="Century Schoolbook" w:cs="Arial"/>
          <w:sz w:val="22"/>
          <w:szCs w:val="22"/>
        </w:rPr>
        <w:t>I don’t think I can grasp the fact that my father is really lying there underneath the ground. I think of him more as a ghostlike person floating around everywhere. And I do keep thinking that one day maybe he’ll come back</w:t>
      </w:r>
      <w:r w:rsidR="00F64017">
        <w:rPr>
          <w:rFonts w:ascii="Century Schoolbook" w:hAnsi="Century Schoolbook" w:cs="Arial"/>
          <w:sz w:val="22"/>
          <w:szCs w:val="22"/>
        </w:rPr>
        <w:t xml:space="preserve"> (29-30).</w:t>
      </w:r>
    </w:p>
    <w:p w:rsidR="005B25D3" w:rsidRDefault="005B25D3" w:rsidP="00E77B84">
      <w:pPr>
        <w:spacing w:line="360" w:lineRule="auto"/>
        <w:rPr>
          <w:rFonts w:ascii="Century Schoolbook" w:hAnsi="Century Schoolbook" w:cs="Arial"/>
        </w:rPr>
      </w:pPr>
    </w:p>
    <w:p w:rsidR="005B25D3" w:rsidRDefault="005B25D3" w:rsidP="00E77B84">
      <w:pPr>
        <w:widowControl w:val="0"/>
        <w:autoSpaceDE w:val="0"/>
        <w:autoSpaceDN w:val="0"/>
        <w:adjustRightInd w:val="0"/>
        <w:spacing w:line="360" w:lineRule="auto"/>
        <w:rPr>
          <w:rFonts w:ascii="Century Schoolbook" w:hAnsi="Century Schoolbook" w:cs="Arial"/>
        </w:rPr>
      </w:pPr>
      <w:r>
        <w:rPr>
          <w:rFonts w:ascii="Century Schoolbook" w:hAnsi="Century Schoolbook" w:cs="Arial"/>
        </w:rPr>
        <w:tab/>
      </w:r>
      <w:r w:rsidR="006F11A2">
        <w:rPr>
          <w:rFonts w:ascii="Century Schoolbook" w:hAnsi="Century Schoolbook" w:cs="Arial"/>
        </w:rPr>
        <w:t xml:space="preserve">My aim in proferring </w:t>
      </w:r>
      <w:r w:rsidR="00B003E5">
        <w:rPr>
          <w:rFonts w:ascii="Century Schoolbook" w:hAnsi="Century Schoolbook" w:cs="Arial"/>
        </w:rPr>
        <w:t xml:space="preserve">this connection to </w:t>
      </w:r>
      <w:r w:rsidR="006F11A2">
        <w:rPr>
          <w:rFonts w:ascii="Century Schoolbook" w:hAnsi="Century Schoolbook" w:cs="Arial"/>
        </w:rPr>
        <w:t>child psychology is not to offer a reductive explanatory schema for the poetry, but</w:t>
      </w:r>
      <w:r w:rsidR="00B003E5">
        <w:rPr>
          <w:rFonts w:ascii="Century Schoolbook" w:hAnsi="Century Schoolbook" w:cs="Arial"/>
        </w:rPr>
        <w:t xml:space="preserve">, as with the connection to Cavell’s work, </w:t>
      </w:r>
      <w:r w:rsidR="006F11A2">
        <w:rPr>
          <w:rFonts w:ascii="Century Schoolbook" w:hAnsi="Century Schoolbook" w:cs="Arial"/>
        </w:rPr>
        <w:t xml:space="preserve">to expand our ways of talking about some of the double binds and opacities that configure Wordsworth’s work, and </w:t>
      </w:r>
      <w:r w:rsidR="00572539">
        <w:rPr>
          <w:rFonts w:ascii="Century Schoolbook" w:hAnsi="Century Schoolbook" w:cs="Arial"/>
        </w:rPr>
        <w:t>evident in the</w:t>
      </w:r>
      <w:r w:rsidR="006F11A2">
        <w:rPr>
          <w:rFonts w:ascii="Century Schoolbook" w:hAnsi="Century Schoolbook" w:cs="Arial"/>
        </w:rPr>
        <w:t xml:space="preserve"> </w:t>
      </w:r>
      <w:r w:rsidR="00B003E5">
        <w:rPr>
          <w:rFonts w:ascii="Century Schoolbook" w:hAnsi="Century Schoolbook" w:cs="Arial"/>
        </w:rPr>
        <w:t xml:space="preserve">affective, </w:t>
      </w:r>
      <w:r w:rsidR="006F11A2">
        <w:rPr>
          <w:rFonts w:ascii="Century Schoolbook" w:hAnsi="Century Schoolbook" w:cs="Arial"/>
        </w:rPr>
        <w:t xml:space="preserve">philosophical and psychoanalytical aspect of his writing. </w:t>
      </w:r>
      <w:r w:rsidR="00572539">
        <w:rPr>
          <w:rFonts w:ascii="Century Schoolbook" w:hAnsi="Century Schoolbook" w:cs="Arial"/>
        </w:rPr>
        <w:t>Specifically</w:t>
      </w:r>
      <w:r w:rsidR="00B003E5">
        <w:rPr>
          <w:rFonts w:ascii="Century Schoolbook" w:hAnsi="Century Schoolbook" w:cs="Arial"/>
        </w:rPr>
        <w:t xml:space="preserve"> though</w:t>
      </w:r>
      <w:r w:rsidR="006F11A2">
        <w:rPr>
          <w:rFonts w:ascii="Century Schoolbook" w:hAnsi="Century Schoolbook" w:cs="Arial"/>
        </w:rPr>
        <w:t xml:space="preserve">, I believe </w:t>
      </w:r>
      <w:r w:rsidR="00B003E5">
        <w:rPr>
          <w:rFonts w:ascii="Century Schoolbook" w:hAnsi="Century Schoolbook" w:cs="Arial"/>
        </w:rPr>
        <w:t>the findings of the psychological research</w:t>
      </w:r>
      <w:r w:rsidR="006F11A2">
        <w:rPr>
          <w:rFonts w:ascii="Century Schoolbook" w:hAnsi="Century Schoolbook" w:cs="Arial"/>
        </w:rPr>
        <w:t xml:space="preserve"> </w:t>
      </w:r>
      <w:r w:rsidR="00B003E5">
        <w:rPr>
          <w:rFonts w:ascii="Century Schoolbook" w:hAnsi="Century Schoolbook" w:cs="Arial"/>
        </w:rPr>
        <w:t>enhance</w:t>
      </w:r>
      <w:r w:rsidR="006F11A2">
        <w:rPr>
          <w:rFonts w:ascii="Century Schoolbook" w:hAnsi="Century Schoolbook" w:cs="Arial"/>
        </w:rPr>
        <w:t xml:space="preserve"> </w:t>
      </w:r>
      <w:r w:rsidR="00627262">
        <w:rPr>
          <w:rFonts w:ascii="Century Schoolbook" w:hAnsi="Century Schoolbook" w:cs="Arial"/>
        </w:rPr>
        <w:t xml:space="preserve">Wu’s suggestion that </w:t>
      </w:r>
      <w:r w:rsidR="00046D14">
        <w:rPr>
          <w:rFonts w:ascii="Century Schoolbook" w:hAnsi="Century Schoolbook" w:cs="Arial"/>
        </w:rPr>
        <w:t>“</w:t>
      </w:r>
      <w:r w:rsidR="00627262">
        <w:rPr>
          <w:rFonts w:ascii="Century Schoolbook" w:hAnsi="Century Schoolbook" w:cs="Arial"/>
        </w:rPr>
        <w:t>Now ye meet in the cave</w:t>
      </w:r>
      <w:r w:rsidR="00046D14">
        <w:rPr>
          <w:rFonts w:ascii="Century Schoolbook" w:hAnsi="Century Schoolbook" w:cs="Arial"/>
        </w:rPr>
        <w:t>”</w:t>
      </w:r>
      <w:r>
        <w:rPr>
          <w:rFonts w:ascii="Century Schoolbook" w:hAnsi="Century Schoolbook" w:cs="Arial"/>
        </w:rPr>
        <w:t xml:space="preserve"> can be ident</w:t>
      </w:r>
      <w:r w:rsidR="006F11A2">
        <w:rPr>
          <w:rFonts w:ascii="Century Schoolbook" w:hAnsi="Century Schoolbook" w:cs="Arial"/>
        </w:rPr>
        <w:t>ified with Wordsworth’s mother</w:t>
      </w:r>
      <w:r w:rsidR="00B003E5">
        <w:rPr>
          <w:rFonts w:ascii="Century Schoolbook" w:hAnsi="Century Schoolbook" w:cs="Arial"/>
        </w:rPr>
        <w:t>. In this light,</w:t>
      </w:r>
      <w:r w:rsidR="006F11A2">
        <w:rPr>
          <w:rFonts w:ascii="Century Schoolbook" w:hAnsi="Century Schoolbook" w:cs="Arial"/>
        </w:rPr>
        <w:t xml:space="preserve"> </w:t>
      </w:r>
      <w:r w:rsidR="00B003E5">
        <w:rPr>
          <w:rFonts w:ascii="Century Schoolbook" w:hAnsi="Century Schoolbook" w:cs="Arial"/>
        </w:rPr>
        <w:t>the</w:t>
      </w:r>
      <w:r w:rsidR="006F11A2">
        <w:rPr>
          <w:rFonts w:ascii="Century Schoolbook" w:hAnsi="Century Schoolbook" w:cs="Arial"/>
        </w:rPr>
        <w:t xml:space="preserve"> </w:t>
      </w:r>
      <w:r w:rsidR="00627262">
        <w:rPr>
          <w:rFonts w:ascii="Century Schoolbook" w:hAnsi="Century Schoolbook" w:cs="Arial"/>
        </w:rPr>
        <w:t xml:space="preserve">fragment </w:t>
      </w:r>
      <w:r w:rsidR="006F11A2">
        <w:rPr>
          <w:rFonts w:ascii="Century Schoolbook" w:hAnsi="Century Schoolbook" w:cs="Arial"/>
        </w:rPr>
        <w:t>can be read as a</w:t>
      </w:r>
      <w:r w:rsidR="00627262">
        <w:rPr>
          <w:rFonts w:ascii="Century Schoolbook" w:hAnsi="Century Schoolbook" w:cs="Arial"/>
        </w:rPr>
        <w:t xml:space="preserve"> </w:t>
      </w:r>
      <w:r w:rsidRPr="00611781">
        <w:rPr>
          <w:rFonts w:ascii="Century Schoolbook" w:hAnsi="Century Schoolbook" w:cs="Arial"/>
        </w:rPr>
        <w:t xml:space="preserve">peculiarly powerful manifestation of </w:t>
      </w:r>
      <w:r w:rsidR="006F11A2">
        <w:rPr>
          <w:rFonts w:ascii="Century Schoolbook" w:hAnsi="Century Schoolbook" w:cs="Arial"/>
        </w:rPr>
        <w:t>th</w:t>
      </w:r>
      <w:r w:rsidR="00572539">
        <w:rPr>
          <w:rFonts w:ascii="Century Schoolbook" w:hAnsi="Century Schoolbook" w:cs="Arial"/>
        </w:rPr>
        <w:t>is</w:t>
      </w:r>
      <w:r w:rsidRPr="00611781">
        <w:rPr>
          <w:rFonts w:ascii="Century Schoolbook" w:hAnsi="Century Schoolbook" w:cs="Arial"/>
        </w:rPr>
        <w:t xml:space="preserve"> underlying fantasy </w:t>
      </w:r>
      <w:r w:rsidR="006F11A2">
        <w:rPr>
          <w:rFonts w:ascii="Century Schoolbook" w:hAnsi="Century Schoolbook" w:cs="Arial"/>
        </w:rPr>
        <w:t>structure</w:t>
      </w:r>
      <w:r w:rsidR="00572539">
        <w:rPr>
          <w:rFonts w:ascii="Century Schoolbook" w:hAnsi="Century Schoolbook" w:cs="Arial"/>
        </w:rPr>
        <w:t xml:space="preserve"> whereby the </w:t>
      </w:r>
      <w:r w:rsidR="00627262">
        <w:rPr>
          <w:rFonts w:ascii="Century Schoolbook" w:hAnsi="Century Schoolbook" w:cs="Arial"/>
        </w:rPr>
        <w:t>child’s psyche bargai</w:t>
      </w:r>
      <w:r w:rsidR="00572539">
        <w:rPr>
          <w:rFonts w:ascii="Century Schoolbook" w:hAnsi="Century Schoolbook" w:cs="Arial"/>
        </w:rPr>
        <w:t>ns its hold on everyday reality for</w:t>
      </w:r>
      <w:r w:rsidR="00627262">
        <w:rPr>
          <w:rFonts w:ascii="Century Schoolbook" w:hAnsi="Century Schoolbook" w:cs="Arial"/>
        </w:rPr>
        <w:t xml:space="preserve"> the fantasy of the mother’s continuing existence. </w:t>
      </w:r>
      <w:r>
        <w:rPr>
          <w:rFonts w:ascii="Century Schoolbook" w:hAnsi="Century Schoolbook" w:cs="Arial"/>
        </w:rPr>
        <w:t xml:space="preserve">For a mind constituted in such a </w:t>
      </w:r>
      <w:r w:rsidR="00572539">
        <w:rPr>
          <w:rFonts w:ascii="Century Schoolbook" w:hAnsi="Century Schoolbook" w:cs="Arial"/>
        </w:rPr>
        <w:t xml:space="preserve">divided </w:t>
      </w:r>
      <w:r>
        <w:rPr>
          <w:rFonts w:ascii="Century Schoolbook" w:hAnsi="Century Schoolbook" w:cs="Arial"/>
        </w:rPr>
        <w:t>way, a</w:t>
      </w:r>
      <w:r w:rsidRPr="00611781">
        <w:rPr>
          <w:rFonts w:ascii="Century Schoolbook" w:hAnsi="Century Schoolbook" w:cs="Arial"/>
        </w:rPr>
        <w:t xml:space="preserve">n imagined bond, as between child and parent, transcends death itself, </w:t>
      </w:r>
      <w:r w:rsidR="00B003E5">
        <w:rPr>
          <w:rFonts w:ascii="Century Schoolbook" w:hAnsi="Century Schoolbook" w:cs="Arial"/>
        </w:rPr>
        <w:t xml:space="preserve">but </w:t>
      </w:r>
      <w:r w:rsidRPr="00611781">
        <w:rPr>
          <w:rFonts w:ascii="Century Schoolbook" w:hAnsi="Century Schoolbook" w:cs="Arial"/>
        </w:rPr>
        <w:t>confounding</w:t>
      </w:r>
      <w:r w:rsidR="00B003E5">
        <w:rPr>
          <w:rFonts w:ascii="Century Schoolbook" w:hAnsi="Century Schoolbook" w:cs="Arial"/>
        </w:rPr>
        <w:t xml:space="preserve"> in the process</w:t>
      </w:r>
      <w:r w:rsidRPr="00611781">
        <w:rPr>
          <w:rFonts w:ascii="Century Schoolbook" w:hAnsi="Century Schoolbook" w:cs="Arial"/>
        </w:rPr>
        <w:t xml:space="preserve"> </w:t>
      </w:r>
      <w:r>
        <w:rPr>
          <w:rFonts w:ascii="Century Schoolbook" w:hAnsi="Century Schoolbook" w:cs="Arial"/>
        </w:rPr>
        <w:t xml:space="preserve">the </w:t>
      </w:r>
      <w:r w:rsidR="00B003E5">
        <w:rPr>
          <w:rFonts w:ascii="Century Schoolbook" w:hAnsi="Century Schoolbook" w:cs="Arial"/>
        </w:rPr>
        <w:t xml:space="preserve">frameworks that make live livable – the </w:t>
      </w:r>
      <w:r>
        <w:rPr>
          <w:rFonts w:ascii="Century Schoolbook" w:hAnsi="Century Schoolbook" w:cs="Arial"/>
        </w:rPr>
        <w:t xml:space="preserve">demarcations of </w:t>
      </w:r>
      <w:r w:rsidRPr="00611781">
        <w:rPr>
          <w:rFonts w:ascii="Century Schoolbook" w:hAnsi="Century Schoolbook" w:cs="Arial"/>
        </w:rPr>
        <w:t>logic</w:t>
      </w:r>
      <w:r w:rsidR="00B003E5">
        <w:rPr>
          <w:rFonts w:ascii="Century Schoolbook" w:hAnsi="Century Schoolbook" w:cs="Arial"/>
        </w:rPr>
        <w:t xml:space="preserve"> and</w:t>
      </w:r>
      <w:r>
        <w:rPr>
          <w:rFonts w:ascii="Century Schoolbook" w:hAnsi="Century Schoolbook" w:cs="Arial"/>
        </w:rPr>
        <w:t xml:space="preserve"> time, </w:t>
      </w:r>
      <w:r w:rsidR="00B003E5">
        <w:rPr>
          <w:rFonts w:ascii="Century Schoolbook" w:hAnsi="Century Schoolbook" w:cs="Arial"/>
        </w:rPr>
        <w:t>the distinctions of self and other, inside and outside, the</w:t>
      </w:r>
      <w:r>
        <w:rPr>
          <w:rFonts w:ascii="Century Schoolbook" w:hAnsi="Century Schoolbook" w:cs="Arial"/>
        </w:rPr>
        <w:t xml:space="preserve"> real and </w:t>
      </w:r>
      <w:r w:rsidR="00B003E5">
        <w:rPr>
          <w:rFonts w:ascii="Century Schoolbook" w:hAnsi="Century Schoolbook" w:cs="Arial"/>
        </w:rPr>
        <w:t xml:space="preserve">the </w:t>
      </w:r>
      <w:r>
        <w:rPr>
          <w:rFonts w:ascii="Century Schoolbook" w:hAnsi="Century Schoolbook" w:cs="Arial"/>
        </w:rPr>
        <w:t>imagined</w:t>
      </w:r>
      <w:r w:rsidRPr="00611781">
        <w:rPr>
          <w:rFonts w:ascii="Century Schoolbook" w:hAnsi="Century Schoolbook" w:cs="Arial"/>
        </w:rPr>
        <w:t xml:space="preserve">. </w:t>
      </w:r>
      <w:r w:rsidR="00627262">
        <w:rPr>
          <w:rFonts w:ascii="Century Schoolbook" w:hAnsi="Century Schoolbook" w:cs="Arial"/>
        </w:rPr>
        <w:t>Within th</w:t>
      </w:r>
      <w:r w:rsidR="00B003E5">
        <w:rPr>
          <w:rFonts w:ascii="Century Schoolbook" w:hAnsi="Century Schoolbook" w:cs="Arial"/>
        </w:rPr>
        <w:t>e</w:t>
      </w:r>
      <w:r w:rsidR="00627262">
        <w:rPr>
          <w:rFonts w:ascii="Century Schoolbook" w:hAnsi="Century Schoolbook" w:cs="Arial"/>
        </w:rPr>
        <w:t xml:space="preserve"> </w:t>
      </w:r>
      <w:r w:rsidR="00015125">
        <w:rPr>
          <w:rFonts w:ascii="Century Schoolbook" w:hAnsi="Century Schoolbook" w:cs="Arial"/>
        </w:rPr>
        <w:t>spectral, dissociated</w:t>
      </w:r>
      <w:r w:rsidR="00627262">
        <w:rPr>
          <w:rFonts w:ascii="Century Schoolbook" w:hAnsi="Century Schoolbook" w:cs="Arial"/>
        </w:rPr>
        <w:t xml:space="preserve"> interiority</w:t>
      </w:r>
      <w:r w:rsidR="00B003E5">
        <w:rPr>
          <w:rFonts w:ascii="Century Schoolbook" w:hAnsi="Century Schoolbook" w:cs="Arial"/>
        </w:rPr>
        <w:t xml:space="preserve"> of “Now ye meet in the cave” </w:t>
      </w:r>
      <w:r w:rsidR="00C1289E">
        <w:rPr>
          <w:rFonts w:ascii="Century Schoolbook" w:hAnsi="Century Schoolbook" w:cs="Arial"/>
        </w:rPr>
        <w:t>on such a reading</w:t>
      </w:r>
      <w:r w:rsidR="00627262">
        <w:rPr>
          <w:rFonts w:ascii="Century Schoolbook" w:hAnsi="Century Schoolbook" w:cs="Arial"/>
        </w:rPr>
        <w:t>,</w:t>
      </w:r>
      <w:r>
        <w:rPr>
          <w:rFonts w:ascii="Century Schoolbook" w:hAnsi="Century Schoolbook" w:cs="Arial"/>
        </w:rPr>
        <w:t xml:space="preserve"> death </w:t>
      </w:r>
      <w:r w:rsidRPr="00611781">
        <w:rPr>
          <w:rFonts w:ascii="Century Schoolbook" w:hAnsi="Century Schoolbook" w:cs="Arial"/>
        </w:rPr>
        <w:t>and life circulate without resolution</w:t>
      </w:r>
      <w:r w:rsidR="00445EEA">
        <w:rPr>
          <w:rFonts w:ascii="Century Schoolbook" w:hAnsi="Century Schoolbook" w:cs="Arial"/>
        </w:rPr>
        <w:t xml:space="preserve">. The </w:t>
      </w:r>
      <w:r>
        <w:rPr>
          <w:rFonts w:ascii="Century Schoolbook" w:hAnsi="Century Schoolbook" w:cs="Arial"/>
        </w:rPr>
        <w:t xml:space="preserve">self </w:t>
      </w:r>
      <w:r w:rsidR="00445EEA">
        <w:rPr>
          <w:rFonts w:ascii="Century Schoolbook" w:hAnsi="Century Schoolbook" w:cs="Arial"/>
        </w:rPr>
        <w:t>haunts</w:t>
      </w:r>
      <w:r>
        <w:rPr>
          <w:rFonts w:ascii="Century Schoolbook" w:hAnsi="Century Schoolbook" w:cs="Arial"/>
        </w:rPr>
        <w:t xml:space="preserve"> his world, having bargained his corporeality and vitality for the continuing connection with the lost parent whose death he cannot accept, yet which he also overwhelmingly</w:t>
      </w:r>
      <w:r w:rsidR="00015125">
        <w:rPr>
          <w:rFonts w:ascii="Century Schoolbook" w:hAnsi="Century Schoolbook" w:cs="Arial"/>
        </w:rPr>
        <w:t>, if equivocally,</w:t>
      </w:r>
      <w:r>
        <w:rPr>
          <w:rFonts w:ascii="Century Schoolbook" w:hAnsi="Century Schoolbook" w:cs="Arial"/>
        </w:rPr>
        <w:t xml:space="preserve"> desires, captive as he is to the </w:t>
      </w:r>
      <w:r w:rsidR="00015125">
        <w:rPr>
          <w:rFonts w:ascii="Century Schoolbook" w:hAnsi="Century Schoolbook" w:cs="Arial"/>
        </w:rPr>
        <w:t xml:space="preserve">beloved </w:t>
      </w:r>
      <w:r>
        <w:rPr>
          <w:rFonts w:ascii="Century Schoolbook" w:hAnsi="Century Schoolbook" w:cs="Arial"/>
        </w:rPr>
        <w:t>woman whose uncertain burial he incorporates within himself</w:t>
      </w:r>
      <w:r w:rsidRPr="00611781">
        <w:rPr>
          <w:rFonts w:ascii="Century Schoolbook" w:hAnsi="Century Schoolbook" w:cs="Arial"/>
        </w:rPr>
        <w:t>.</w:t>
      </w:r>
      <w:r w:rsidRPr="00611781">
        <w:rPr>
          <w:rStyle w:val="EndnoteReference"/>
          <w:rFonts w:ascii="Century Schoolbook" w:hAnsi="Century Schoolbook" w:cs="Arial"/>
        </w:rPr>
        <w:endnoteReference w:id="11"/>
      </w:r>
    </w:p>
    <w:p w:rsidR="00E77B84" w:rsidRPr="007557C9" w:rsidRDefault="00E77B84" w:rsidP="007557C9">
      <w:pPr>
        <w:rPr>
          <w:rFonts w:ascii="Century Schoolbook" w:eastAsia="Times New Roman" w:hAnsi="Century Schoolbook" w:cs="Arial"/>
          <w:lang w:val="en-GB"/>
        </w:rPr>
      </w:pPr>
      <w:r>
        <w:rPr>
          <w:rFonts w:ascii="Century Schoolbook" w:hAnsi="Century Schoolbook" w:cs="Arial"/>
        </w:rPr>
        <w:br w:type="page"/>
      </w:r>
    </w:p>
    <w:p w:rsidR="007557C9" w:rsidRDefault="007557C9">
      <w:pPr>
        <w:rPr>
          <w:rFonts w:ascii="Century Schoolbook" w:hAnsi="Century Schoolbook" w:cs="Arial"/>
          <w:b/>
          <w:sz w:val="32"/>
          <w:szCs w:val="32"/>
        </w:rPr>
      </w:pPr>
    </w:p>
    <w:p w:rsidR="009F01CF" w:rsidRDefault="00E77B84">
      <w:pPr>
        <w:rPr>
          <w:rFonts w:ascii="Century Schoolbook" w:hAnsi="Century Schoolbook" w:cs="Arial"/>
          <w:b/>
          <w:sz w:val="32"/>
          <w:szCs w:val="32"/>
        </w:rPr>
      </w:pPr>
      <w:r w:rsidRPr="00E77B84">
        <w:rPr>
          <w:rFonts w:ascii="Century Schoolbook" w:hAnsi="Century Schoolbook" w:cs="Arial"/>
          <w:b/>
          <w:sz w:val="32"/>
          <w:szCs w:val="32"/>
        </w:rPr>
        <w:t xml:space="preserve">WORKS CITED </w:t>
      </w:r>
    </w:p>
    <w:p w:rsidR="009F01CF" w:rsidRDefault="009F01CF">
      <w:pPr>
        <w:rPr>
          <w:rFonts w:ascii="Century Schoolbook" w:hAnsi="Century Schoolbook" w:cs="Arial"/>
          <w:b/>
          <w:sz w:val="32"/>
          <w:szCs w:val="32"/>
        </w:rPr>
      </w:pPr>
    </w:p>
    <w:p w:rsidR="007557C9" w:rsidRDefault="007557C9">
      <w:pPr>
        <w:rPr>
          <w:rFonts w:ascii="Century Schoolbook" w:hAnsi="Century Schoolbook" w:cs="Arial"/>
          <w:b/>
          <w:sz w:val="32"/>
          <w:szCs w:val="32"/>
        </w:rPr>
      </w:pPr>
    </w:p>
    <w:p w:rsidR="007557C9" w:rsidRDefault="007557C9">
      <w:pPr>
        <w:rPr>
          <w:rFonts w:ascii="Century Schoolbook" w:hAnsi="Century Schoolbook" w:cs="Arial"/>
          <w:b/>
          <w:sz w:val="32"/>
          <w:szCs w:val="32"/>
        </w:rPr>
      </w:pPr>
    </w:p>
    <w:p w:rsidR="007557C9" w:rsidRDefault="009D2D1D" w:rsidP="007557C9">
      <w:pPr>
        <w:spacing w:line="360" w:lineRule="auto"/>
        <w:ind w:left="720" w:hanging="720"/>
        <w:rPr>
          <w:rFonts w:ascii="Century Schoolbook" w:hAnsi="Century Schoolbook"/>
        </w:rPr>
      </w:pPr>
      <w:r>
        <w:rPr>
          <w:rFonts w:ascii="Century Schoolbook" w:hAnsi="Century Schoolbook"/>
        </w:rPr>
        <w:t>Averill,</w:t>
      </w:r>
      <w:r w:rsidRPr="009D2D1D">
        <w:rPr>
          <w:rFonts w:ascii="Century Schoolbook" w:hAnsi="Century Schoolbook"/>
        </w:rPr>
        <w:t xml:space="preserve"> </w:t>
      </w:r>
      <w:r>
        <w:rPr>
          <w:rFonts w:ascii="Century Schoolbook" w:hAnsi="Century Schoolbook"/>
        </w:rPr>
        <w:t>James.</w:t>
      </w:r>
      <w:r w:rsidR="001E3F6D" w:rsidRPr="007B0B11">
        <w:rPr>
          <w:rFonts w:ascii="Century Schoolbook" w:hAnsi="Century Schoolbook"/>
        </w:rPr>
        <w:t xml:space="preserve"> </w:t>
      </w:r>
      <w:r w:rsidR="001E3F6D" w:rsidRPr="007B0B11">
        <w:rPr>
          <w:rFonts w:ascii="Century Schoolbook" w:hAnsi="Century Schoolbook"/>
          <w:i/>
        </w:rPr>
        <w:t>Wordsworth and the Poetry of Human Suffering</w:t>
      </w:r>
      <w:r>
        <w:rPr>
          <w:rFonts w:ascii="Century Schoolbook" w:hAnsi="Century Schoolbook"/>
        </w:rPr>
        <w:t xml:space="preserve">. </w:t>
      </w:r>
      <w:r w:rsidR="001E3F6D" w:rsidRPr="007B0B11">
        <w:rPr>
          <w:rFonts w:ascii="Century Schoolbook" w:hAnsi="Century Schoolbook"/>
        </w:rPr>
        <w:t>Ithaca:</w:t>
      </w:r>
    </w:p>
    <w:p w:rsidR="009D2D1D" w:rsidRDefault="007557C9" w:rsidP="007557C9">
      <w:pPr>
        <w:spacing w:line="360" w:lineRule="auto"/>
        <w:ind w:left="720" w:hanging="720"/>
        <w:rPr>
          <w:rFonts w:ascii="Century Schoolbook" w:hAnsi="Century Schoolbook"/>
        </w:rPr>
      </w:pPr>
      <w:r>
        <w:rPr>
          <w:rFonts w:ascii="Century Schoolbook" w:hAnsi="Century Schoolbook"/>
        </w:rPr>
        <w:tab/>
      </w:r>
      <w:r w:rsidR="009D2D1D">
        <w:rPr>
          <w:rFonts w:ascii="Century Schoolbook" w:hAnsi="Century Schoolbook"/>
        </w:rPr>
        <w:t>Cornell University Press, 1980. Print.</w:t>
      </w:r>
    </w:p>
    <w:p w:rsidR="00E66DEA" w:rsidRPr="007B0B11"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 </w:t>
      </w:r>
    </w:p>
    <w:p w:rsidR="00E66DEA"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Cavell, </w:t>
      </w:r>
      <w:r w:rsidR="009D2D1D" w:rsidRPr="007B0B11">
        <w:rPr>
          <w:rFonts w:ascii="Century Schoolbook" w:hAnsi="Century Schoolbook"/>
        </w:rPr>
        <w:t>Stanley</w:t>
      </w:r>
      <w:r w:rsidR="009D2D1D">
        <w:rPr>
          <w:rFonts w:ascii="Century Schoolbook" w:hAnsi="Century Schoolbook"/>
        </w:rPr>
        <w:t>.</w:t>
      </w:r>
      <w:r w:rsidR="009D2D1D" w:rsidRPr="007B0B11">
        <w:rPr>
          <w:rFonts w:ascii="Century Schoolbook" w:hAnsi="Century Schoolbook"/>
          <w:i/>
        </w:rPr>
        <w:t xml:space="preserve"> </w:t>
      </w:r>
      <w:r w:rsidRPr="007B0B11">
        <w:rPr>
          <w:rFonts w:ascii="Century Schoolbook" w:hAnsi="Century Schoolbook"/>
          <w:i/>
        </w:rPr>
        <w:t>In Quest of the Ordinary</w:t>
      </w:r>
      <w:r w:rsidR="007679CE">
        <w:rPr>
          <w:rFonts w:ascii="Century Schoolbook" w:hAnsi="Century Schoolbook"/>
        </w:rPr>
        <w:t>.</w:t>
      </w:r>
      <w:r w:rsidR="009D2D1D">
        <w:rPr>
          <w:rFonts w:ascii="Century Schoolbook" w:hAnsi="Century Schoolbook"/>
        </w:rPr>
        <w:t xml:space="preserve"> </w:t>
      </w:r>
      <w:r w:rsidRPr="007B0B11">
        <w:rPr>
          <w:rFonts w:ascii="Century Schoolbook" w:hAnsi="Century Schoolbook"/>
        </w:rPr>
        <w:t>Chicago: University of Chicago Press, 1994.</w:t>
      </w:r>
      <w:r w:rsidR="009D2D1D">
        <w:rPr>
          <w:rFonts w:ascii="Century Schoolbook" w:hAnsi="Century Schoolbook"/>
        </w:rPr>
        <w:t xml:space="preserve"> Print.</w:t>
      </w:r>
    </w:p>
    <w:p w:rsidR="009D2D1D" w:rsidRPr="007B0B11" w:rsidRDefault="009D2D1D" w:rsidP="007557C9">
      <w:pPr>
        <w:spacing w:line="360" w:lineRule="auto"/>
        <w:ind w:left="720" w:hanging="720"/>
        <w:rPr>
          <w:rFonts w:ascii="Century Schoolbook" w:hAnsi="Century Schoolbook"/>
        </w:rPr>
      </w:pPr>
    </w:p>
    <w:p w:rsidR="00E66DEA" w:rsidRDefault="00976401" w:rsidP="007557C9">
      <w:pPr>
        <w:spacing w:line="360" w:lineRule="auto"/>
        <w:ind w:left="720" w:hanging="720"/>
        <w:rPr>
          <w:rFonts w:ascii="Century Schoolbook" w:hAnsi="Century Schoolbook"/>
        </w:rPr>
      </w:pPr>
      <w:r>
        <w:rPr>
          <w:rFonts w:ascii="Century Schoolbook" w:hAnsi="Century Schoolbook"/>
        </w:rPr>
        <w:t>---------------------</w:t>
      </w:r>
      <w:r w:rsidR="009D2D1D">
        <w:rPr>
          <w:rFonts w:ascii="Century Schoolbook" w:hAnsi="Century Schoolbook"/>
        </w:rPr>
        <w:t>.</w:t>
      </w:r>
      <w:r w:rsidR="009D2D1D" w:rsidRPr="007B0B11">
        <w:rPr>
          <w:rFonts w:ascii="Century Schoolbook" w:hAnsi="Century Schoolbook"/>
        </w:rPr>
        <w:t xml:space="preserve"> </w:t>
      </w:r>
      <w:r w:rsidR="00E66DEA" w:rsidRPr="007B0B11">
        <w:rPr>
          <w:rFonts w:ascii="Century Schoolbook" w:hAnsi="Century Schoolbook"/>
          <w:i/>
        </w:rPr>
        <w:t>The Claim of Reason</w:t>
      </w:r>
      <w:r w:rsidR="009D2D1D">
        <w:rPr>
          <w:rFonts w:ascii="Century Schoolbook" w:hAnsi="Century Schoolbook"/>
        </w:rPr>
        <w:t xml:space="preserve">. </w:t>
      </w:r>
      <w:r w:rsidR="00E66DEA" w:rsidRPr="007B0B11">
        <w:rPr>
          <w:rFonts w:ascii="Century Schoolbook" w:hAnsi="Century Schoolbook"/>
        </w:rPr>
        <w:t>Oxford: Oxford University Press,</w:t>
      </w:r>
      <w:r w:rsidR="007679CE">
        <w:rPr>
          <w:rFonts w:ascii="Century Schoolbook" w:hAnsi="Century Schoolbook"/>
        </w:rPr>
        <w:t xml:space="preserve"> 1979. </w:t>
      </w:r>
    </w:p>
    <w:p w:rsidR="007679CE" w:rsidRPr="007B0B11" w:rsidRDefault="007679CE" w:rsidP="007557C9">
      <w:pPr>
        <w:spacing w:line="360" w:lineRule="auto"/>
        <w:ind w:left="720" w:hanging="720"/>
        <w:rPr>
          <w:rFonts w:ascii="Century Schoolbook" w:hAnsi="Century Schoolbook"/>
        </w:rPr>
      </w:pPr>
    </w:p>
    <w:p w:rsidR="00E66DEA"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Duffy, </w:t>
      </w:r>
      <w:r w:rsidR="007679CE" w:rsidRPr="007B0B11">
        <w:rPr>
          <w:rFonts w:ascii="Century Schoolbook" w:hAnsi="Century Schoolbook"/>
        </w:rPr>
        <w:t xml:space="preserve">Edward T. </w:t>
      </w:r>
      <w:r w:rsidRPr="007B0B11">
        <w:rPr>
          <w:rFonts w:ascii="Century Schoolbook" w:hAnsi="Century Schoolbook"/>
          <w:i/>
        </w:rPr>
        <w:t>Secular Mysteries: Stanley Cavell and English Romanticism</w:t>
      </w:r>
      <w:r w:rsidR="007679CE">
        <w:t xml:space="preserve">. </w:t>
      </w:r>
      <w:r w:rsidR="007679CE">
        <w:rPr>
          <w:rFonts w:ascii="Century Schoolbook" w:hAnsi="Century Schoolbook"/>
        </w:rPr>
        <w:t xml:space="preserve"> London: Bloomsbury, 2013</w:t>
      </w:r>
      <w:r w:rsidRPr="007B0B11">
        <w:rPr>
          <w:rFonts w:ascii="Century Schoolbook" w:hAnsi="Century Schoolbook"/>
        </w:rPr>
        <w:t>.</w:t>
      </w:r>
      <w:r w:rsidR="007679CE">
        <w:rPr>
          <w:rFonts w:ascii="Century Schoolbook" w:hAnsi="Century Schoolbook"/>
        </w:rPr>
        <w:t xml:space="preserve"> Print.</w:t>
      </w:r>
    </w:p>
    <w:p w:rsidR="007679CE" w:rsidRPr="007B0B11" w:rsidRDefault="007679CE" w:rsidP="007557C9">
      <w:pPr>
        <w:spacing w:line="360" w:lineRule="auto"/>
        <w:ind w:left="720" w:hanging="720"/>
        <w:rPr>
          <w:rFonts w:ascii="Century Schoolbook" w:hAnsi="Century Schoolbook"/>
        </w:rPr>
      </w:pPr>
    </w:p>
    <w:p w:rsidR="00E66DEA"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Edmundson, </w:t>
      </w:r>
      <w:r w:rsidR="007679CE" w:rsidRPr="007B0B11">
        <w:rPr>
          <w:rFonts w:ascii="Century Schoolbook" w:hAnsi="Century Schoolbook"/>
        </w:rPr>
        <w:t>Mark</w:t>
      </w:r>
      <w:r w:rsidR="007679CE">
        <w:rPr>
          <w:rFonts w:ascii="Century Schoolbook" w:hAnsi="Century Schoolbook"/>
        </w:rPr>
        <w:t>.</w:t>
      </w:r>
      <w:r w:rsidR="007679CE" w:rsidRPr="007B0B11">
        <w:rPr>
          <w:rFonts w:ascii="Century Schoolbook" w:hAnsi="Century Schoolbook"/>
        </w:rPr>
        <w:t xml:space="preserve"> </w:t>
      </w:r>
      <w:r w:rsidR="00046D14">
        <w:rPr>
          <w:rFonts w:ascii="Century Schoolbook" w:hAnsi="Century Schoolbook"/>
          <w:i/>
        </w:rPr>
        <w:t>“</w:t>
      </w:r>
      <w:r w:rsidRPr="007B0B11">
        <w:rPr>
          <w:rFonts w:ascii="Century Schoolbook" w:hAnsi="Century Schoolbook"/>
          <w:i/>
        </w:rPr>
        <w:t>Towards Reading Freud</w:t>
      </w:r>
      <w:r w:rsidR="00046D14">
        <w:rPr>
          <w:rFonts w:ascii="Century Schoolbook" w:hAnsi="Century Schoolbook"/>
          <w:i/>
        </w:rPr>
        <w:t>”</w:t>
      </w:r>
      <w:r w:rsidRPr="007B0B11">
        <w:rPr>
          <w:rFonts w:ascii="Century Schoolbook" w:hAnsi="Century Schoolbook"/>
          <w:i/>
        </w:rPr>
        <w:t>: Self-Creation in Milton, Wordsworth, Emerson, and Sigmund Freud</w:t>
      </w:r>
      <w:r w:rsidR="007679CE">
        <w:rPr>
          <w:rFonts w:ascii="Century Schoolbook" w:hAnsi="Century Schoolbook"/>
        </w:rPr>
        <w:t xml:space="preserve">. </w:t>
      </w:r>
      <w:r w:rsidRPr="007B0B11">
        <w:rPr>
          <w:rFonts w:ascii="Century Schoolbook" w:hAnsi="Century Schoolbook"/>
        </w:rPr>
        <w:t>Princeton: Princeton University Press, 1990</w:t>
      </w:r>
      <w:r w:rsidR="007679CE">
        <w:rPr>
          <w:rFonts w:ascii="Century Schoolbook" w:hAnsi="Century Schoolbook"/>
        </w:rPr>
        <w:t>. Print.</w:t>
      </w:r>
    </w:p>
    <w:p w:rsidR="007679CE" w:rsidRPr="007B0B11" w:rsidRDefault="007679CE" w:rsidP="007557C9">
      <w:pPr>
        <w:spacing w:line="360" w:lineRule="auto"/>
        <w:ind w:left="720" w:hanging="720"/>
        <w:rPr>
          <w:rFonts w:ascii="Century Schoolbook" w:hAnsi="Century Schoolbook"/>
        </w:rPr>
      </w:pPr>
    </w:p>
    <w:p w:rsidR="007679CE"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Eldridge, </w:t>
      </w:r>
      <w:r w:rsidR="007679CE" w:rsidRPr="007B0B11">
        <w:rPr>
          <w:rFonts w:ascii="Century Schoolbook" w:hAnsi="Century Schoolbook"/>
        </w:rPr>
        <w:t>Richard</w:t>
      </w:r>
      <w:r w:rsidR="007679CE">
        <w:rPr>
          <w:rFonts w:ascii="Century Schoolbook" w:hAnsi="Century Schoolbook"/>
        </w:rPr>
        <w:t>.</w:t>
      </w:r>
      <w:r w:rsidR="007679CE" w:rsidRPr="007B0B11">
        <w:rPr>
          <w:rFonts w:ascii="Century Schoolbook" w:hAnsi="Century Schoolbook"/>
        </w:rPr>
        <w:t xml:space="preserve"> </w:t>
      </w:r>
      <w:r w:rsidRPr="007B0B11">
        <w:rPr>
          <w:rFonts w:ascii="Century Schoolbook" w:hAnsi="Century Schoolbook"/>
          <w:i/>
        </w:rPr>
        <w:t>The Persistence of Romanticism: Essays in Philosophy and Literature</w:t>
      </w:r>
      <w:r w:rsidR="007679CE">
        <w:rPr>
          <w:rFonts w:ascii="Century Schoolbook" w:hAnsi="Century Schoolbook"/>
          <w:i/>
        </w:rPr>
        <w:t xml:space="preserve">. </w:t>
      </w:r>
      <w:r w:rsidRPr="007B0B11">
        <w:rPr>
          <w:rFonts w:ascii="Century Schoolbook" w:hAnsi="Century Schoolbook"/>
        </w:rPr>
        <w:t>Cambridge: C</w:t>
      </w:r>
      <w:r w:rsidR="007679CE">
        <w:rPr>
          <w:rFonts w:ascii="Century Schoolbook" w:hAnsi="Century Schoolbook"/>
        </w:rPr>
        <w:t>ambridge University Press, 2001</w:t>
      </w:r>
      <w:r w:rsidRPr="007B0B11">
        <w:rPr>
          <w:rFonts w:ascii="Century Schoolbook" w:hAnsi="Century Schoolbook"/>
        </w:rPr>
        <w:t>.</w:t>
      </w:r>
      <w:r w:rsidR="007679CE">
        <w:rPr>
          <w:rFonts w:ascii="Century Schoolbook" w:hAnsi="Century Schoolbook"/>
        </w:rPr>
        <w:t xml:space="preserve"> Print.</w:t>
      </w:r>
    </w:p>
    <w:p w:rsidR="001E3F6D" w:rsidRPr="007B0B11"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 </w:t>
      </w:r>
    </w:p>
    <w:p w:rsidR="001E3F6D"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Fosso, </w:t>
      </w:r>
      <w:r w:rsidR="007679CE" w:rsidRPr="007B0B11">
        <w:rPr>
          <w:rFonts w:ascii="Century Schoolbook" w:hAnsi="Century Schoolbook"/>
        </w:rPr>
        <w:t>Kurt</w:t>
      </w:r>
      <w:r w:rsidR="007679CE">
        <w:rPr>
          <w:rFonts w:ascii="Century Schoolbook" w:hAnsi="Century Schoolbook"/>
        </w:rPr>
        <w:t>.</w:t>
      </w:r>
      <w:r w:rsidR="007679CE" w:rsidRPr="007B0B11">
        <w:rPr>
          <w:rFonts w:ascii="Century Schoolbook" w:hAnsi="Century Schoolbook"/>
        </w:rPr>
        <w:t xml:space="preserve"> </w:t>
      </w:r>
      <w:r w:rsidR="00046D14">
        <w:rPr>
          <w:rFonts w:ascii="Century Schoolbook" w:hAnsi="Century Schoolbook"/>
          <w:i/>
        </w:rPr>
        <w:t>“</w:t>
      </w:r>
      <w:r w:rsidRPr="007B0B11">
        <w:rPr>
          <w:rFonts w:ascii="Century Schoolbook" w:hAnsi="Century Schoolbook"/>
          <w:i/>
        </w:rPr>
        <w:t>Buried Communities</w:t>
      </w:r>
      <w:r w:rsidR="00046D14">
        <w:rPr>
          <w:rFonts w:ascii="Century Schoolbook" w:hAnsi="Century Schoolbook"/>
          <w:i/>
        </w:rPr>
        <w:t>”</w:t>
      </w:r>
      <w:r w:rsidRPr="007B0B11">
        <w:rPr>
          <w:rFonts w:ascii="Century Schoolbook" w:hAnsi="Century Schoolbook"/>
          <w:i/>
        </w:rPr>
        <w:t>: Wordsworth and the Bonds of Mourning</w:t>
      </w:r>
      <w:r w:rsidR="007679CE">
        <w:rPr>
          <w:rFonts w:ascii="Century Schoolbook" w:hAnsi="Century Schoolbook"/>
        </w:rPr>
        <w:t xml:space="preserve">. </w:t>
      </w:r>
      <w:r w:rsidRPr="007B0B11">
        <w:rPr>
          <w:rFonts w:ascii="Century Schoolbook" w:hAnsi="Century Schoolbook"/>
        </w:rPr>
        <w:t>New York: Sta</w:t>
      </w:r>
      <w:r w:rsidR="007679CE">
        <w:rPr>
          <w:rFonts w:ascii="Century Schoolbook" w:hAnsi="Century Schoolbook"/>
        </w:rPr>
        <w:t>te University of New York, 2004. Print.</w:t>
      </w:r>
      <w:r w:rsidRPr="007B0B11">
        <w:rPr>
          <w:rFonts w:ascii="Century Schoolbook" w:hAnsi="Century Schoolbook"/>
        </w:rPr>
        <w:t xml:space="preserve"> </w:t>
      </w:r>
    </w:p>
    <w:p w:rsidR="002C71EC" w:rsidRPr="007B0B11" w:rsidRDefault="002C71EC" w:rsidP="007557C9">
      <w:pPr>
        <w:spacing w:line="360" w:lineRule="auto"/>
        <w:ind w:left="720" w:hanging="720"/>
        <w:rPr>
          <w:rFonts w:ascii="Century Schoolbook" w:hAnsi="Century Schoolbook"/>
        </w:rPr>
      </w:pPr>
    </w:p>
    <w:p w:rsidR="001E3F6D"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Fry, </w:t>
      </w:r>
      <w:r w:rsidR="007679CE" w:rsidRPr="007B0B11">
        <w:rPr>
          <w:rFonts w:ascii="Century Schoolbook" w:hAnsi="Century Schoolbook"/>
        </w:rPr>
        <w:t>Paul</w:t>
      </w:r>
      <w:r w:rsidR="007679CE">
        <w:rPr>
          <w:rFonts w:ascii="Century Schoolbook" w:hAnsi="Century Schoolbook"/>
        </w:rPr>
        <w:t>.</w:t>
      </w:r>
      <w:r w:rsidR="007679CE" w:rsidRPr="007B0B11">
        <w:rPr>
          <w:rFonts w:ascii="Century Schoolbook" w:hAnsi="Century Schoolbook"/>
        </w:rPr>
        <w:t xml:space="preserve"> </w:t>
      </w:r>
      <w:r w:rsidRPr="007B0B11">
        <w:rPr>
          <w:rFonts w:ascii="Century Schoolbook" w:hAnsi="Century Schoolbook"/>
          <w:i/>
        </w:rPr>
        <w:t>Wordsworth and the Poetry of What We Are</w:t>
      </w:r>
      <w:r w:rsidR="002C71EC">
        <w:rPr>
          <w:rFonts w:ascii="Century Schoolbook" w:hAnsi="Century Schoolbook"/>
        </w:rPr>
        <w:t xml:space="preserve">. </w:t>
      </w:r>
      <w:r w:rsidRPr="007B0B11">
        <w:rPr>
          <w:rFonts w:ascii="Century Schoolbook" w:hAnsi="Century Schoolbook"/>
        </w:rPr>
        <w:t>New Haven: Yale University Press, 2008</w:t>
      </w:r>
      <w:r w:rsidR="002C71EC">
        <w:rPr>
          <w:rFonts w:ascii="Century Schoolbook" w:hAnsi="Century Schoolbook"/>
        </w:rPr>
        <w:t>. Print.</w:t>
      </w:r>
    </w:p>
    <w:p w:rsidR="002C71EC" w:rsidRPr="007B0B11" w:rsidRDefault="002C71EC" w:rsidP="007557C9">
      <w:pPr>
        <w:spacing w:line="360" w:lineRule="auto"/>
        <w:ind w:left="720" w:hanging="720"/>
        <w:rPr>
          <w:rFonts w:ascii="Century Schoolbook" w:hAnsi="Century Schoolbook"/>
        </w:rPr>
      </w:pPr>
    </w:p>
    <w:p w:rsidR="00E66DEA" w:rsidRPr="007B0B11"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Gill, </w:t>
      </w:r>
      <w:r w:rsidR="002C71EC" w:rsidRPr="007B0B11">
        <w:rPr>
          <w:rFonts w:ascii="Century Schoolbook" w:hAnsi="Century Schoolbook"/>
        </w:rPr>
        <w:t>Stephen</w:t>
      </w:r>
      <w:r w:rsidR="002C71EC">
        <w:rPr>
          <w:rFonts w:ascii="Century Schoolbook" w:hAnsi="Century Schoolbook"/>
        </w:rPr>
        <w:t>.</w:t>
      </w:r>
      <w:r w:rsidR="002C71EC" w:rsidRPr="007B0B11">
        <w:rPr>
          <w:rFonts w:ascii="Century Schoolbook" w:hAnsi="Century Schoolbook"/>
        </w:rPr>
        <w:t xml:space="preserve"> </w:t>
      </w:r>
      <w:r w:rsidRPr="007B0B11">
        <w:rPr>
          <w:rFonts w:ascii="Century Schoolbook" w:hAnsi="Century Schoolbook"/>
          <w:i/>
        </w:rPr>
        <w:t>William Wordsworth: A Life</w:t>
      </w:r>
      <w:r w:rsidR="002C71EC">
        <w:rPr>
          <w:rFonts w:ascii="Century Schoolbook" w:hAnsi="Century Schoolbook"/>
        </w:rPr>
        <w:t xml:space="preserve">. </w:t>
      </w:r>
      <w:r w:rsidRPr="007B0B11">
        <w:rPr>
          <w:rFonts w:ascii="Century Schoolbook" w:hAnsi="Century Schoolbook"/>
        </w:rPr>
        <w:t>Oxford</w:t>
      </w:r>
      <w:r w:rsidR="002C71EC">
        <w:rPr>
          <w:rFonts w:ascii="Century Schoolbook" w:hAnsi="Century Schoolbook"/>
        </w:rPr>
        <w:t xml:space="preserve">: Oxford University Press, 1999. Print. </w:t>
      </w:r>
      <w:r w:rsidR="00E66DEA" w:rsidRPr="007B0B11">
        <w:rPr>
          <w:rFonts w:ascii="Century Schoolbook" w:hAnsi="Century Schoolbook"/>
        </w:rPr>
        <w:t xml:space="preserve"> </w:t>
      </w:r>
    </w:p>
    <w:p w:rsidR="00E66DEA"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Gould, Timothy. </w:t>
      </w:r>
      <w:r w:rsidRPr="007B0B11">
        <w:rPr>
          <w:rFonts w:ascii="Century Schoolbook" w:hAnsi="Century Schoolbook"/>
          <w:i/>
          <w:iCs/>
        </w:rPr>
        <w:t>Hearing Things: Voice and Method in the Writing of Stanley Cavell</w:t>
      </w:r>
      <w:r w:rsidRPr="007B0B11">
        <w:rPr>
          <w:rFonts w:ascii="Century Schoolbook" w:hAnsi="Century Schoolbook"/>
        </w:rPr>
        <w:t>. Chicago: University of Chicago Press, 1998</w:t>
      </w:r>
      <w:r w:rsidR="002C71EC">
        <w:rPr>
          <w:rFonts w:ascii="Century Schoolbook" w:hAnsi="Century Schoolbook"/>
        </w:rPr>
        <w:t>. Print.</w:t>
      </w:r>
    </w:p>
    <w:p w:rsidR="002C71EC" w:rsidRPr="007B0B11" w:rsidRDefault="002C71EC" w:rsidP="007557C9">
      <w:pPr>
        <w:spacing w:line="360" w:lineRule="auto"/>
        <w:ind w:left="720" w:hanging="720"/>
        <w:rPr>
          <w:rFonts w:ascii="Century Schoolbook" w:hAnsi="Century Schoolbook"/>
        </w:rPr>
      </w:pPr>
    </w:p>
    <w:p w:rsidR="001E3F6D" w:rsidRDefault="00E66DEA" w:rsidP="007557C9">
      <w:pPr>
        <w:spacing w:line="360" w:lineRule="auto"/>
        <w:ind w:left="720" w:hanging="720"/>
        <w:rPr>
          <w:rFonts w:ascii="Century Schoolbook" w:hAnsi="Century Schoolbook" w:cs="Arial"/>
        </w:rPr>
      </w:pPr>
      <w:r w:rsidRPr="007B0B11">
        <w:rPr>
          <w:rFonts w:ascii="Century Schoolbook" w:hAnsi="Century Schoolbook"/>
        </w:rPr>
        <w:t xml:space="preserve">Hughes, </w:t>
      </w:r>
      <w:r w:rsidR="002C71EC" w:rsidRPr="007B0B11">
        <w:rPr>
          <w:rFonts w:ascii="Century Schoolbook" w:hAnsi="Century Schoolbook"/>
        </w:rPr>
        <w:t>John</w:t>
      </w:r>
      <w:r w:rsidR="002C71EC">
        <w:rPr>
          <w:rFonts w:ascii="Century Schoolbook" w:hAnsi="Century Schoolbook"/>
        </w:rPr>
        <w:t>.</w:t>
      </w:r>
      <w:r w:rsidR="002C71EC" w:rsidRPr="007B0B11">
        <w:rPr>
          <w:rFonts w:ascii="Century Schoolbook" w:hAnsi="Century Schoolbook"/>
        </w:rPr>
        <w:t xml:space="preserve"> </w:t>
      </w:r>
      <w:r w:rsidR="00046D14">
        <w:rPr>
          <w:rFonts w:ascii="Century Schoolbook" w:hAnsi="Century Schoolbook"/>
          <w:i/>
        </w:rPr>
        <w:t>“</w:t>
      </w:r>
      <w:r w:rsidRPr="007B0B11">
        <w:rPr>
          <w:rFonts w:ascii="Century Schoolbook" w:hAnsi="Century Schoolbook"/>
          <w:i/>
        </w:rPr>
        <w:t>Affective Worlds</w:t>
      </w:r>
      <w:r w:rsidR="00046D14">
        <w:rPr>
          <w:rFonts w:ascii="Century Schoolbook" w:hAnsi="Century Schoolbook"/>
          <w:i/>
        </w:rPr>
        <w:t>”</w:t>
      </w:r>
      <w:r w:rsidRPr="007B0B11">
        <w:rPr>
          <w:rFonts w:ascii="Century Schoolbook" w:hAnsi="Century Schoolbook"/>
          <w:i/>
        </w:rPr>
        <w:t>: Reading: Writing, Nineteenth-Century Literature</w:t>
      </w:r>
      <w:r w:rsidR="002C71EC">
        <w:rPr>
          <w:rFonts w:ascii="Century Schoolbook" w:hAnsi="Century Schoolbook"/>
        </w:rPr>
        <w:t xml:space="preserve">. </w:t>
      </w:r>
      <w:r w:rsidRPr="007B0B11">
        <w:rPr>
          <w:rFonts w:ascii="Century Schoolbook" w:hAnsi="Century Schoolbook"/>
        </w:rPr>
        <w:t xml:space="preserve">Sussex: Sussex Academic </w:t>
      </w:r>
      <w:r w:rsidRPr="002B288A">
        <w:rPr>
          <w:rFonts w:ascii="Century Schoolbook" w:hAnsi="Century Schoolbook"/>
        </w:rPr>
        <w:t>Press</w:t>
      </w:r>
      <w:r w:rsidR="002B288A" w:rsidRPr="002B288A">
        <w:rPr>
          <w:rFonts w:ascii="Century Schoolbook" w:hAnsi="Century Schoolbook" w:cs="Arial"/>
        </w:rPr>
        <w:t xml:space="preserve">, </w:t>
      </w:r>
      <w:r w:rsidR="002B288A">
        <w:rPr>
          <w:rFonts w:ascii="Century Schoolbook" w:hAnsi="Century Schoolbook" w:cs="Arial"/>
        </w:rPr>
        <w:t>2011. Print.</w:t>
      </w:r>
    </w:p>
    <w:p w:rsidR="002B288A" w:rsidRPr="002B288A" w:rsidRDefault="002B288A" w:rsidP="007557C9">
      <w:pPr>
        <w:spacing w:line="360" w:lineRule="auto"/>
        <w:ind w:left="720" w:hanging="720"/>
        <w:rPr>
          <w:rFonts w:ascii="Century Schoolbook" w:hAnsi="Century Schoolbook" w:cs="Arial"/>
        </w:rPr>
      </w:pPr>
    </w:p>
    <w:p w:rsidR="001E3F6D" w:rsidRDefault="001E3F6D" w:rsidP="007557C9">
      <w:pPr>
        <w:spacing w:line="360" w:lineRule="auto"/>
        <w:ind w:left="720" w:hanging="720"/>
        <w:rPr>
          <w:rFonts w:ascii="Century Schoolbook" w:hAnsi="Century Schoolbook"/>
        </w:rPr>
      </w:pPr>
      <w:r w:rsidRPr="007B0B11">
        <w:rPr>
          <w:rFonts w:ascii="Century Schoolbook" w:hAnsi="Century Schoolbook"/>
        </w:rPr>
        <w:t>Johnston</w:t>
      </w:r>
      <w:r w:rsidR="002B288A">
        <w:rPr>
          <w:rFonts w:ascii="Century Schoolbook" w:hAnsi="Century Schoolbook"/>
        </w:rPr>
        <w:t>,</w:t>
      </w:r>
      <w:r w:rsidR="002B288A" w:rsidRPr="002B288A">
        <w:rPr>
          <w:rFonts w:ascii="Century Schoolbook" w:hAnsi="Century Schoolbook"/>
        </w:rPr>
        <w:t xml:space="preserve"> </w:t>
      </w:r>
      <w:r w:rsidR="002B288A" w:rsidRPr="007B0B11">
        <w:rPr>
          <w:rFonts w:ascii="Century Schoolbook" w:hAnsi="Century Schoolbook"/>
        </w:rPr>
        <w:t>Kenneth R.</w:t>
      </w:r>
      <w:r w:rsidRPr="007B0B11">
        <w:rPr>
          <w:rFonts w:ascii="Century Schoolbook" w:hAnsi="Century Schoolbook"/>
        </w:rPr>
        <w:t xml:space="preserve"> </w:t>
      </w:r>
      <w:r w:rsidRPr="007B0B11">
        <w:rPr>
          <w:rFonts w:ascii="Century Schoolbook" w:hAnsi="Century Schoolbook"/>
          <w:i/>
        </w:rPr>
        <w:t>The Hidden Wordsworth</w:t>
      </w:r>
      <w:r w:rsidR="002B288A">
        <w:rPr>
          <w:rFonts w:ascii="Century Schoolbook" w:hAnsi="Century Schoolbook"/>
        </w:rPr>
        <w:t xml:space="preserve">. </w:t>
      </w:r>
      <w:r w:rsidRPr="007B0B11">
        <w:rPr>
          <w:rFonts w:ascii="Century Schoolbook" w:hAnsi="Century Schoolbook"/>
        </w:rPr>
        <w:t>London: Norton, 2001</w:t>
      </w:r>
      <w:r w:rsidR="002B288A">
        <w:rPr>
          <w:rFonts w:ascii="Century Schoolbook" w:hAnsi="Century Schoolbook"/>
        </w:rPr>
        <w:t>. Print.</w:t>
      </w:r>
    </w:p>
    <w:p w:rsidR="002B288A" w:rsidRPr="007B0B11" w:rsidRDefault="002B288A" w:rsidP="007557C9">
      <w:pPr>
        <w:spacing w:line="360" w:lineRule="auto"/>
        <w:ind w:left="720" w:hanging="720"/>
        <w:rPr>
          <w:rFonts w:ascii="Century Schoolbook" w:hAnsi="Century Schoolbook"/>
        </w:rPr>
      </w:pPr>
    </w:p>
    <w:p w:rsidR="001E3F6D"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Krementz, </w:t>
      </w:r>
      <w:r w:rsidR="002B288A" w:rsidRPr="007B0B11">
        <w:rPr>
          <w:rFonts w:ascii="Century Schoolbook" w:hAnsi="Century Schoolbook"/>
        </w:rPr>
        <w:t>Jill</w:t>
      </w:r>
      <w:r w:rsidR="002B288A">
        <w:rPr>
          <w:rFonts w:ascii="Century Schoolbook" w:hAnsi="Century Schoolbook"/>
        </w:rPr>
        <w:t>.</w:t>
      </w:r>
      <w:r w:rsidR="002B288A" w:rsidRPr="007B0B11">
        <w:rPr>
          <w:rFonts w:ascii="Century Schoolbook" w:hAnsi="Century Schoolbook"/>
        </w:rPr>
        <w:t xml:space="preserve"> </w:t>
      </w:r>
      <w:r w:rsidRPr="007B0B11">
        <w:rPr>
          <w:rFonts w:ascii="Century Schoolbook" w:hAnsi="Century Schoolbook"/>
          <w:i/>
        </w:rPr>
        <w:t>How It Feels When a Parent Dies</w:t>
      </w:r>
      <w:r w:rsidR="002B288A">
        <w:rPr>
          <w:rFonts w:ascii="Century Schoolbook" w:hAnsi="Century Schoolbook"/>
        </w:rPr>
        <w:t>. London: Gollancz, 1991. Print.</w:t>
      </w:r>
    </w:p>
    <w:p w:rsidR="002B288A" w:rsidRPr="007B0B11" w:rsidRDefault="002B288A" w:rsidP="007557C9">
      <w:pPr>
        <w:spacing w:line="360" w:lineRule="auto"/>
        <w:ind w:left="720" w:hanging="720"/>
        <w:rPr>
          <w:rFonts w:ascii="Century Schoolbook" w:hAnsi="Century Schoolbook"/>
        </w:rPr>
      </w:pPr>
    </w:p>
    <w:p w:rsidR="001E3F6D" w:rsidRDefault="002B288A" w:rsidP="007557C9">
      <w:pPr>
        <w:spacing w:line="360" w:lineRule="auto"/>
        <w:ind w:left="720" w:hanging="720"/>
        <w:rPr>
          <w:rFonts w:ascii="Century Schoolbook" w:hAnsi="Century Schoolbook"/>
        </w:rPr>
      </w:pPr>
      <w:r>
        <w:rPr>
          <w:rFonts w:ascii="Century Schoolbook" w:hAnsi="Century Schoolbook"/>
        </w:rPr>
        <w:t>MacPherson,</w:t>
      </w:r>
      <w:r w:rsidRPr="002B288A">
        <w:rPr>
          <w:rFonts w:ascii="Century Schoolbook" w:hAnsi="Century Schoolbook"/>
        </w:rPr>
        <w:t xml:space="preserve"> </w:t>
      </w:r>
      <w:r>
        <w:rPr>
          <w:rFonts w:ascii="Century Schoolbook" w:hAnsi="Century Schoolbook"/>
        </w:rPr>
        <w:t>James.</w:t>
      </w:r>
      <w:r w:rsidR="001E3F6D" w:rsidRPr="007B0B11">
        <w:rPr>
          <w:rFonts w:ascii="Century Schoolbook" w:hAnsi="Century Schoolbook"/>
        </w:rPr>
        <w:t xml:space="preserve"> </w:t>
      </w:r>
      <w:r w:rsidR="001E3F6D" w:rsidRPr="007B0B11">
        <w:rPr>
          <w:rFonts w:ascii="Century Schoolbook" w:hAnsi="Century Schoolbook"/>
          <w:i/>
        </w:rPr>
        <w:t>The Poems of Ossian</w:t>
      </w:r>
      <w:r>
        <w:rPr>
          <w:rFonts w:ascii="Century Schoolbook" w:hAnsi="Century Schoolbook"/>
        </w:rPr>
        <w:t>.</w:t>
      </w:r>
      <w:r w:rsidR="001E3F6D" w:rsidRPr="007B0B11">
        <w:rPr>
          <w:rFonts w:ascii="Century Schoolbook" w:hAnsi="Century Schoolbook"/>
        </w:rPr>
        <w:t xml:space="preserve"> </w:t>
      </w:r>
      <w:r>
        <w:rPr>
          <w:rFonts w:ascii="Century Schoolbook" w:hAnsi="Century Schoolbook"/>
        </w:rPr>
        <w:t>Charleston:</w:t>
      </w:r>
      <w:r w:rsidR="001E3F6D" w:rsidRPr="007B0B11">
        <w:rPr>
          <w:rFonts w:ascii="Century Schoolbook" w:hAnsi="Century Schoolbook"/>
        </w:rPr>
        <w:t xml:space="preserve"> </w:t>
      </w:r>
      <w:r w:rsidRPr="007B0B11">
        <w:rPr>
          <w:rFonts w:ascii="Century Schoolbook" w:hAnsi="Century Schoolbook"/>
        </w:rPr>
        <w:t>Forgotten Books</w:t>
      </w:r>
      <w:r>
        <w:rPr>
          <w:rFonts w:ascii="Century Schoolbook" w:hAnsi="Century Schoolbook"/>
        </w:rPr>
        <w:t>, 2007. Print.</w:t>
      </w:r>
    </w:p>
    <w:p w:rsidR="000F7CF0" w:rsidRPr="007B0B11" w:rsidRDefault="000F7CF0" w:rsidP="007557C9">
      <w:pPr>
        <w:spacing w:line="360" w:lineRule="auto"/>
        <w:ind w:left="720" w:hanging="720"/>
        <w:rPr>
          <w:rFonts w:ascii="Century Schoolbook" w:hAnsi="Century Schoolbook"/>
        </w:rPr>
      </w:pPr>
    </w:p>
    <w:p w:rsidR="001E3F6D"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Moorman, </w:t>
      </w:r>
      <w:r w:rsidR="002B288A" w:rsidRPr="007B0B11">
        <w:rPr>
          <w:rFonts w:ascii="Century Schoolbook" w:hAnsi="Century Schoolbook"/>
        </w:rPr>
        <w:t>Mary</w:t>
      </w:r>
      <w:r w:rsidR="002B288A">
        <w:rPr>
          <w:rFonts w:ascii="Century Schoolbook" w:hAnsi="Century Schoolbook"/>
        </w:rPr>
        <w:t>.</w:t>
      </w:r>
      <w:r w:rsidR="002B288A" w:rsidRPr="007B0B11">
        <w:rPr>
          <w:rFonts w:ascii="Century Schoolbook" w:hAnsi="Century Schoolbook"/>
          <w:i/>
        </w:rPr>
        <w:t xml:space="preserve"> </w:t>
      </w:r>
      <w:r w:rsidRPr="007B0B11">
        <w:rPr>
          <w:rFonts w:ascii="Century Schoolbook" w:hAnsi="Century Schoolbook"/>
          <w:i/>
        </w:rPr>
        <w:t>William Wordsworth: The Early Years</w:t>
      </w:r>
      <w:r w:rsidRPr="007B0B11">
        <w:rPr>
          <w:rFonts w:ascii="Century Schoolbook" w:hAnsi="Century Schoolbook"/>
        </w:rPr>
        <w:t xml:space="preserve">, </w:t>
      </w:r>
      <w:r w:rsidRPr="002B288A">
        <w:rPr>
          <w:rFonts w:ascii="Century Schoolbook" w:hAnsi="Century Schoolbook"/>
          <w:i/>
        </w:rPr>
        <w:t>1770-1803</w:t>
      </w:r>
      <w:r w:rsidR="002B288A">
        <w:rPr>
          <w:rFonts w:ascii="Century Schoolbook" w:hAnsi="Century Schoolbook"/>
        </w:rPr>
        <w:t xml:space="preserve">. </w:t>
      </w:r>
      <w:r w:rsidRPr="007B0B11">
        <w:rPr>
          <w:rFonts w:ascii="Century Schoolbook" w:hAnsi="Century Schoolbook"/>
        </w:rPr>
        <w:t>Oxford</w:t>
      </w:r>
      <w:r w:rsidR="002B288A">
        <w:rPr>
          <w:rFonts w:ascii="Century Schoolbook" w:hAnsi="Century Schoolbook"/>
        </w:rPr>
        <w:t>: Oxford University Press, 1957. Print.</w:t>
      </w:r>
    </w:p>
    <w:p w:rsidR="002B288A" w:rsidRPr="007B0B11" w:rsidRDefault="002B288A" w:rsidP="007557C9">
      <w:pPr>
        <w:spacing w:line="360" w:lineRule="auto"/>
        <w:ind w:left="720" w:hanging="720"/>
        <w:rPr>
          <w:rFonts w:ascii="Century Schoolbook" w:hAnsi="Century Schoolbook"/>
        </w:rPr>
      </w:pPr>
    </w:p>
    <w:p w:rsidR="00E66DEA" w:rsidRDefault="00E66DEA" w:rsidP="007557C9">
      <w:pPr>
        <w:spacing w:line="360" w:lineRule="auto"/>
        <w:ind w:left="720" w:hanging="720"/>
        <w:rPr>
          <w:rFonts w:ascii="Century Schoolbook" w:hAnsi="Century Schoolbook"/>
        </w:rPr>
      </w:pPr>
      <w:r w:rsidRPr="007B0B11">
        <w:rPr>
          <w:rFonts w:ascii="Century Schoolbook" w:hAnsi="Century Schoolbook"/>
        </w:rPr>
        <w:t xml:space="preserve">Rudrum, </w:t>
      </w:r>
      <w:r w:rsidR="002B288A" w:rsidRPr="007B0B11">
        <w:rPr>
          <w:rFonts w:ascii="Century Schoolbook" w:hAnsi="Century Schoolbook"/>
        </w:rPr>
        <w:t>David</w:t>
      </w:r>
      <w:r w:rsidR="002B288A">
        <w:rPr>
          <w:rFonts w:ascii="Century Schoolbook" w:hAnsi="Century Schoolbook"/>
        </w:rPr>
        <w:t>.</w:t>
      </w:r>
      <w:r w:rsidR="002B288A" w:rsidRPr="007B0B11">
        <w:rPr>
          <w:rFonts w:ascii="Century Schoolbook" w:hAnsi="Century Schoolbook"/>
        </w:rPr>
        <w:t xml:space="preserve"> </w:t>
      </w:r>
      <w:r w:rsidRPr="007B0B11">
        <w:rPr>
          <w:rFonts w:ascii="Century Schoolbook" w:hAnsi="Century Schoolbook"/>
          <w:i/>
        </w:rPr>
        <w:t>Stanley Cavell and the Claim of Literature</w:t>
      </w:r>
      <w:r w:rsidR="002B288A">
        <w:rPr>
          <w:rFonts w:ascii="Century Schoolbook" w:hAnsi="Century Schoolbook"/>
        </w:rPr>
        <w:t xml:space="preserve">. </w:t>
      </w:r>
      <w:r w:rsidRPr="007B0B11">
        <w:rPr>
          <w:rFonts w:ascii="Century Schoolbook" w:hAnsi="Century Schoolbook"/>
        </w:rPr>
        <w:t>Baltimore: John</w:t>
      </w:r>
      <w:r w:rsidR="002B288A">
        <w:rPr>
          <w:rFonts w:ascii="Century Schoolbook" w:hAnsi="Century Schoolbook"/>
        </w:rPr>
        <w:t xml:space="preserve"> Hopkins University Press, 2013</w:t>
      </w:r>
      <w:r w:rsidRPr="007B0B11">
        <w:rPr>
          <w:rFonts w:ascii="Century Schoolbook" w:hAnsi="Century Schoolbook"/>
        </w:rPr>
        <w:t>.</w:t>
      </w:r>
      <w:r w:rsidR="002B288A">
        <w:rPr>
          <w:rFonts w:ascii="Century Schoolbook" w:hAnsi="Century Schoolbook"/>
        </w:rPr>
        <w:t xml:space="preserve"> Print.</w:t>
      </w:r>
    </w:p>
    <w:p w:rsidR="007557C9" w:rsidRDefault="007557C9" w:rsidP="007557C9">
      <w:pPr>
        <w:spacing w:line="360" w:lineRule="auto"/>
        <w:ind w:left="720" w:hanging="720"/>
        <w:rPr>
          <w:rFonts w:ascii="Century Schoolbook" w:hAnsi="Century Schoolbook"/>
        </w:rPr>
      </w:pPr>
    </w:p>
    <w:p w:rsidR="007557C9" w:rsidRDefault="007557C9" w:rsidP="007557C9">
      <w:pPr>
        <w:spacing w:line="360" w:lineRule="auto"/>
        <w:ind w:left="720" w:hanging="720"/>
        <w:rPr>
          <w:rFonts w:ascii="Century Schoolbook" w:hAnsi="Century Schoolbook"/>
        </w:rPr>
      </w:pPr>
      <w:r>
        <w:rPr>
          <w:rFonts w:ascii="Century Schoolbook" w:hAnsi="Century Schoolbook"/>
        </w:rPr>
        <w:t xml:space="preserve">Worden, J. William. </w:t>
      </w:r>
      <w:r w:rsidRPr="007557C9">
        <w:rPr>
          <w:rFonts w:ascii="Century Schoolbook" w:hAnsi="Century Schoolbook"/>
          <w:i/>
        </w:rPr>
        <w:t>Children and Grief: When a Parent Dies</w:t>
      </w:r>
      <w:r>
        <w:rPr>
          <w:rFonts w:ascii="Century Schoolbook" w:hAnsi="Century Schoolbook"/>
        </w:rPr>
        <w:t>. New York: Guilford Press, 1996.</w:t>
      </w:r>
    </w:p>
    <w:p w:rsidR="002B288A" w:rsidRDefault="002B288A" w:rsidP="007557C9">
      <w:pPr>
        <w:spacing w:line="360" w:lineRule="auto"/>
        <w:ind w:left="720" w:hanging="720"/>
        <w:rPr>
          <w:rFonts w:ascii="Century Schoolbook" w:hAnsi="Century Schoolbook"/>
        </w:rPr>
      </w:pPr>
    </w:p>
    <w:p w:rsidR="002B288A" w:rsidRDefault="002B288A" w:rsidP="007557C9">
      <w:pPr>
        <w:spacing w:line="360" w:lineRule="auto"/>
        <w:ind w:left="720" w:hanging="720"/>
        <w:rPr>
          <w:rFonts w:ascii="Century Schoolbook" w:hAnsi="Century Schoolbook"/>
        </w:rPr>
      </w:pPr>
      <w:r w:rsidRPr="007B0B11">
        <w:rPr>
          <w:rFonts w:ascii="Century Schoolbook" w:hAnsi="Century Schoolbook"/>
        </w:rPr>
        <w:t>Wordsworth</w:t>
      </w:r>
      <w:r>
        <w:rPr>
          <w:rFonts w:ascii="Century Schoolbook" w:hAnsi="Century Schoolbook"/>
        </w:rPr>
        <w:t>,</w:t>
      </w:r>
      <w:r w:rsidRPr="002B288A">
        <w:rPr>
          <w:rFonts w:ascii="Century Schoolbook" w:hAnsi="Century Schoolbook"/>
        </w:rPr>
        <w:t xml:space="preserve"> </w:t>
      </w:r>
      <w:r w:rsidRPr="007B0B11">
        <w:rPr>
          <w:rFonts w:ascii="Century Schoolbook" w:hAnsi="Century Schoolbook"/>
        </w:rPr>
        <w:t>Jonathan</w:t>
      </w:r>
      <w:r>
        <w:rPr>
          <w:rFonts w:ascii="Century Schoolbook" w:hAnsi="Century Schoolbook"/>
        </w:rPr>
        <w:t>.</w:t>
      </w:r>
      <w:r w:rsidRPr="007B0B11">
        <w:rPr>
          <w:rFonts w:ascii="Century Schoolbook" w:hAnsi="Century Schoolbook"/>
        </w:rPr>
        <w:t xml:space="preserve"> </w:t>
      </w:r>
      <w:r w:rsidR="00562525">
        <w:rPr>
          <w:rFonts w:ascii="Century Schoolbook" w:hAnsi="Century Schoolbook"/>
        </w:rPr>
        <w:t xml:space="preserve">“Two Dark Interpreters: Wordsworth and De Quincey.” </w:t>
      </w:r>
      <w:r w:rsidR="00562525" w:rsidRPr="00562525">
        <w:rPr>
          <w:rFonts w:ascii="Century Schoolbook" w:hAnsi="Century Schoolbook"/>
          <w:i/>
        </w:rPr>
        <w:t>The Age of Wordsworth</w:t>
      </w:r>
      <w:r w:rsidR="00562525">
        <w:rPr>
          <w:rFonts w:ascii="Century Schoolbook" w:hAnsi="Century Schoolbook"/>
        </w:rPr>
        <w:t>. Ed. Kenneth R. Johnston and Gene W. Ruoff. New Brunswick: Rutgers University Press, 1987, 214-38.</w:t>
      </w:r>
      <w:r w:rsidRPr="007B0B11">
        <w:rPr>
          <w:rFonts w:ascii="Century Schoolbook" w:hAnsi="Century Schoolbook"/>
        </w:rPr>
        <w:t xml:space="preserve"> </w:t>
      </w:r>
      <w:r>
        <w:rPr>
          <w:rFonts w:ascii="Century Schoolbook" w:hAnsi="Century Schoolbook"/>
        </w:rPr>
        <w:t>Print.</w:t>
      </w:r>
    </w:p>
    <w:p w:rsidR="002B288A" w:rsidRPr="007B0B11" w:rsidRDefault="002B288A" w:rsidP="007557C9">
      <w:pPr>
        <w:spacing w:line="360" w:lineRule="auto"/>
        <w:ind w:left="720" w:hanging="720"/>
        <w:rPr>
          <w:rFonts w:ascii="Century Schoolbook" w:hAnsi="Century Schoolbook"/>
        </w:rPr>
      </w:pPr>
    </w:p>
    <w:p w:rsidR="002B288A" w:rsidRDefault="002B288A" w:rsidP="007557C9">
      <w:pPr>
        <w:spacing w:line="360" w:lineRule="auto"/>
        <w:ind w:left="720" w:hanging="720"/>
        <w:rPr>
          <w:rFonts w:ascii="Century Schoolbook" w:hAnsi="Century Schoolbook"/>
        </w:rPr>
      </w:pPr>
      <w:r w:rsidRPr="007B0B11">
        <w:rPr>
          <w:rFonts w:ascii="Century Schoolbook" w:hAnsi="Century Schoolbook"/>
        </w:rPr>
        <w:t>Wordsworth, William</w:t>
      </w:r>
      <w:r>
        <w:rPr>
          <w:rFonts w:ascii="Century Schoolbook" w:hAnsi="Century Schoolbook"/>
        </w:rPr>
        <w:t>.</w:t>
      </w:r>
      <w:r w:rsidRPr="007B0B11">
        <w:rPr>
          <w:rFonts w:ascii="Century Schoolbook" w:hAnsi="Century Schoolbook"/>
        </w:rPr>
        <w:t xml:space="preserve"> </w:t>
      </w:r>
      <w:r w:rsidRPr="007B0B11">
        <w:rPr>
          <w:rFonts w:ascii="Century Schoolbook" w:hAnsi="Century Schoolbook"/>
          <w:i/>
        </w:rPr>
        <w:t>Early Poems and Fragments, 1785-1797</w:t>
      </w:r>
      <w:r>
        <w:rPr>
          <w:rFonts w:ascii="Century Schoolbook" w:hAnsi="Century Schoolbook"/>
        </w:rPr>
        <w:t xml:space="preserve">. Ed. Carol Landon and Jared Curtis. </w:t>
      </w:r>
      <w:r w:rsidRPr="007B0B11">
        <w:rPr>
          <w:rFonts w:ascii="Century Schoolbook" w:hAnsi="Century Schoolbook"/>
        </w:rPr>
        <w:t>Ithaca and London:</w:t>
      </w:r>
      <w:r>
        <w:rPr>
          <w:rFonts w:ascii="Century Schoolbook" w:hAnsi="Century Schoolbook"/>
        </w:rPr>
        <w:t xml:space="preserve"> Cornell University Press, 1997. Print.</w:t>
      </w:r>
    </w:p>
    <w:p w:rsidR="002B288A" w:rsidRPr="007B0B11" w:rsidRDefault="002B288A" w:rsidP="002B288A">
      <w:pPr>
        <w:spacing w:line="360" w:lineRule="auto"/>
        <w:rPr>
          <w:rFonts w:ascii="Century Schoolbook" w:hAnsi="Century Schoolbook"/>
        </w:rPr>
      </w:pPr>
    </w:p>
    <w:p w:rsidR="002B288A" w:rsidRPr="007B0B11" w:rsidRDefault="007557C9" w:rsidP="007557C9">
      <w:pPr>
        <w:spacing w:line="360" w:lineRule="auto"/>
        <w:ind w:left="720" w:hanging="720"/>
        <w:rPr>
          <w:rFonts w:ascii="Century Schoolbook" w:hAnsi="Century Schoolbook"/>
        </w:rPr>
      </w:pPr>
      <w:r>
        <w:rPr>
          <w:rFonts w:ascii="Century Schoolbook" w:hAnsi="Century Schoolbook"/>
        </w:rPr>
        <w:t>-----------------------------</w:t>
      </w:r>
      <w:r w:rsidR="002B288A">
        <w:rPr>
          <w:rFonts w:ascii="Century Schoolbook" w:hAnsi="Century Schoolbook"/>
        </w:rPr>
        <w:t>.</w:t>
      </w:r>
      <w:r w:rsidR="002B288A" w:rsidRPr="007B0B11">
        <w:rPr>
          <w:rFonts w:ascii="Century Schoolbook" w:hAnsi="Century Schoolbook"/>
        </w:rPr>
        <w:t xml:space="preserve"> </w:t>
      </w:r>
      <w:r w:rsidR="002B288A" w:rsidRPr="007B0B11">
        <w:rPr>
          <w:rFonts w:ascii="Century Schoolbook" w:hAnsi="Century Schoolbook"/>
          <w:i/>
        </w:rPr>
        <w:t>The Fenwick Notes of William Wordsworth</w:t>
      </w:r>
      <w:r w:rsidR="002B288A">
        <w:rPr>
          <w:rFonts w:ascii="Century Schoolbook" w:hAnsi="Century Schoolbook"/>
        </w:rPr>
        <w:t>. Ed. Jared Curtis. Tirril: Humanities-Ebooks, 2007. Print.</w:t>
      </w:r>
    </w:p>
    <w:p w:rsidR="002B288A" w:rsidRPr="007B0B11" w:rsidRDefault="002B288A" w:rsidP="007557C9">
      <w:pPr>
        <w:spacing w:line="360" w:lineRule="auto"/>
        <w:ind w:left="720" w:hanging="720"/>
        <w:rPr>
          <w:rFonts w:ascii="Century Schoolbook" w:hAnsi="Century Schoolbook"/>
        </w:rPr>
      </w:pPr>
    </w:p>
    <w:p w:rsidR="00976401" w:rsidRDefault="001E3F6D" w:rsidP="007557C9">
      <w:pPr>
        <w:spacing w:line="360" w:lineRule="auto"/>
        <w:ind w:left="720" w:hanging="720"/>
        <w:rPr>
          <w:rFonts w:ascii="Century Schoolbook" w:hAnsi="Century Schoolbook"/>
        </w:rPr>
      </w:pPr>
      <w:r w:rsidRPr="007B0B11">
        <w:rPr>
          <w:rFonts w:ascii="Century Schoolbook" w:hAnsi="Century Schoolbook"/>
        </w:rPr>
        <w:t xml:space="preserve">Wu, </w:t>
      </w:r>
      <w:r w:rsidR="002B288A" w:rsidRPr="007B0B11">
        <w:rPr>
          <w:rFonts w:ascii="Century Schoolbook" w:hAnsi="Century Schoolbook"/>
        </w:rPr>
        <w:t>Duncan</w:t>
      </w:r>
      <w:r w:rsidR="002B288A">
        <w:rPr>
          <w:rFonts w:ascii="Century Schoolbook" w:hAnsi="Century Schoolbook"/>
        </w:rPr>
        <w:t>.</w:t>
      </w:r>
      <w:r w:rsidR="002B288A" w:rsidRPr="007B0B11">
        <w:rPr>
          <w:rFonts w:ascii="Century Schoolbook" w:hAnsi="Century Schoolbook"/>
        </w:rPr>
        <w:t xml:space="preserve"> </w:t>
      </w:r>
      <w:r w:rsidRPr="007B0B11">
        <w:rPr>
          <w:rFonts w:ascii="Century Schoolbook" w:hAnsi="Century Schoolbook"/>
          <w:i/>
        </w:rPr>
        <w:t>Wordsworth: An Inner Life</w:t>
      </w:r>
      <w:r w:rsidR="002B288A">
        <w:rPr>
          <w:rFonts w:ascii="Century Schoolbook" w:hAnsi="Century Schoolbook"/>
        </w:rPr>
        <w:t>. Oxford: Blackwell, 2004. Print.</w:t>
      </w:r>
    </w:p>
    <w:p w:rsidR="00976401" w:rsidRDefault="00976401" w:rsidP="007557C9">
      <w:pPr>
        <w:spacing w:line="360" w:lineRule="auto"/>
        <w:ind w:left="720" w:hanging="720"/>
        <w:rPr>
          <w:rFonts w:ascii="Century Schoolbook" w:hAnsi="Century Schoolbook"/>
        </w:rPr>
      </w:pPr>
    </w:p>
    <w:p w:rsidR="001E3F6D" w:rsidRDefault="00976401" w:rsidP="007557C9">
      <w:pPr>
        <w:spacing w:line="360" w:lineRule="auto"/>
        <w:ind w:left="720" w:hanging="720"/>
        <w:rPr>
          <w:rFonts w:ascii="Century Schoolbook" w:hAnsi="Century Schoolbook"/>
        </w:rPr>
      </w:pPr>
      <w:r>
        <w:rPr>
          <w:rFonts w:ascii="Century Schoolbook" w:hAnsi="Century Schoolbook"/>
        </w:rPr>
        <w:t>-----------------</w:t>
      </w:r>
      <w:r w:rsidR="001E3F6D" w:rsidRPr="007B0B11">
        <w:rPr>
          <w:rFonts w:ascii="Century Schoolbook" w:hAnsi="Century Schoolbook"/>
        </w:rPr>
        <w:t xml:space="preserve"> </w:t>
      </w:r>
      <w:r>
        <w:rPr>
          <w:rFonts w:ascii="Century Schoolbook" w:hAnsi="Century Schoolbook"/>
        </w:rPr>
        <w:t xml:space="preserve">“Wordsworth’s Poetry to 1798”. </w:t>
      </w:r>
      <w:r w:rsidRPr="00976401">
        <w:rPr>
          <w:rFonts w:ascii="Century Schoolbook" w:hAnsi="Century Schoolbook"/>
          <w:i/>
        </w:rPr>
        <w:t>The Cambridge Companion to Wordsworth</w:t>
      </w:r>
      <w:r>
        <w:rPr>
          <w:rFonts w:ascii="Century Schoolbook" w:hAnsi="Century Schoolbook"/>
        </w:rPr>
        <w:t>. Ed. Stephen Gill. Cambridge: Cambridge University Press, 2003, 22-37. Print.</w:t>
      </w:r>
    </w:p>
    <w:p w:rsidR="00976401" w:rsidRPr="007B0B11" w:rsidRDefault="00976401" w:rsidP="001E3F6D">
      <w:pPr>
        <w:spacing w:line="360" w:lineRule="auto"/>
        <w:rPr>
          <w:rFonts w:ascii="Century Schoolbook" w:hAnsi="Century Schoolbook"/>
        </w:rPr>
      </w:pPr>
    </w:p>
    <w:p w:rsidR="001E3F6D" w:rsidRPr="007B0B11" w:rsidRDefault="001E3F6D" w:rsidP="001E3F6D">
      <w:pPr>
        <w:spacing w:line="360" w:lineRule="auto"/>
        <w:rPr>
          <w:rFonts w:ascii="Century Schoolbook" w:hAnsi="Century Schoolbook"/>
        </w:rPr>
      </w:pPr>
    </w:p>
    <w:p w:rsidR="009F01CF" w:rsidRPr="007B0B11" w:rsidRDefault="009F01CF" w:rsidP="001E3F6D">
      <w:pPr>
        <w:spacing w:line="360" w:lineRule="auto"/>
        <w:rPr>
          <w:rFonts w:ascii="Century Schoolbook" w:hAnsi="Century Schoolbook"/>
        </w:rPr>
      </w:pPr>
    </w:p>
    <w:p w:rsidR="009F01CF" w:rsidRDefault="009F01CF" w:rsidP="001E3F6D">
      <w:pPr>
        <w:spacing w:line="360" w:lineRule="auto"/>
        <w:rPr>
          <w:rFonts w:ascii="Century Schoolbook" w:hAnsi="Century Schoolbook"/>
          <w:sz w:val="22"/>
          <w:szCs w:val="22"/>
        </w:rPr>
      </w:pPr>
    </w:p>
    <w:p w:rsidR="00E77B84" w:rsidRPr="00E77B84" w:rsidRDefault="00E77B84" w:rsidP="001E3F6D">
      <w:pPr>
        <w:spacing w:line="360" w:lineRule="auto"/>
        <w:rPr>
          <w:rFonts w:ascii="Century Schoolbook" w:eastAsia="Times New Roman" w:hAnsi="Century Schoolbook" w:cs="Arial"/>
          <w:b/>
          <w:sz w:val="32"/>
          <w:szCs w:val="32"/>
          <w:lang w:val="en-GB"/>
        </w:rPr>
      </w:pPr>
      <w:r w:rsidRPr="00E77B84">
        <w:rPr>
          <w:rFonts w:ascii="Century Schoolbook" w:hAnsi="Century Schoolbook" w:cs="Arial"/>
          <w:b/>
          <w:sz w:val="32"/>
          <w:szCs w:val="32"/>
        </w:rPr>
        <w:br w:type="page"/>
      </w:r>
    </w:p>
    <w:p w:rsidR="004E1CFB" w:rsidRPr="00A56F5C" w:rsidRDefault="004E1CFB" w:rsidP="00E77B84">
      <w:pPr>
        <w:pStyle w:val="BodyTextIndent2"/>
        <w:spacing w:line="360" w:lineRule="auto"/>
        <w:ind w:left="0"/>
        <w:rPr>
          <w:rFonts w:ascii="Century Schoolbook" w:hAnsi="Century Schoolbook" w:cs="Calibri"/>
          <w:b/>
          <w:sz w:val="30"/>
          <w:szCs w:val="30"/>
          <w:lang w:eastAsia="ja-JP"/>
        </w:rPr>
      </w:pPr>
      <w:r w:rsidRPr="00A56F5C">
        <w:rPr>
          <w:rFonts w:ascii="Century Schoolbook" w:hAnsi="Century Schoolbook" w:cs="Calibri"/>
          <w:b/>
          <w:sz w:val="30"/>
          <w:szCs w:val="30"/>
          <w:lang w:eastAsia="ja-JP"/>
        </w:rPr>
        <w:t xml:space="preserve">Biographical </w:t>
      </w:r>
    </w:p>
    <w:p w:rsidR="004E1CFB" w:rsidRPr="00A56F5C" w:rsidRDefault="004E1CFB" w:rsidP="00E77B84">
      <w:pPr>
        <w:pStyle w:val="BodyTextIndent2"/>
        <w:spacing w:line="360" w:lineRule="auto"/>
        <w:ind w:left="0"/>
        <w:rPr>
          <w:rFonts w:ascii="Century Schoolbook" w:hAnsi="Century Schoolbook" w:cs="Calibri"/>
          <w:sz w:val="24"/>
          <w:lang w:eastAsia="ja-JP"/>
        </w:rPr>
      </w:pPr>
    </w:p>
    <w:p w:rsidR="004E1CFB" w:rsidRPr="00A56F5C" w:rsidRDefault="004E1CFB" w:rsidP="00E77B84">
      <w:pPr>
        <w:pStyle w:val="BodyTextIndent2"/>
        <w:spacing w:line="360" w:lineRule="auto"/>
        <w:ind w:left="0"/>
        <w:rPr>
          <w:rFonts w:ascii="Century Schoolbook" w:hAnsi="Century Schoolbook" w:cs="Calibri"/>
          <w:sz w:val="24"/>
          <w:lang w:eastAsia="ja-JP"/>
        </w:rPr>
      </w:pPr>
      <w:r w:rsidRPr="00A56F5C">
        <w:rPr>
          <w:rFonts w:ascii="Century Schoolbook" w:hAnsi="Century Schoolbook" w:cs="Calibri"/>
          <w:sz w:val="24"/>
          <w:lang w:eastAsia="ja-JP"/>
        </w:rPr>
        <w:t xml:space="preserve">John Hughes teaches at the University of Gloucestershire, and has published widely on Romantic and nineteenth-century literature, and literary theory. He has written four books, </w:t>
      </w:r>
      <w:r w:rsidRPr="00A56F5C">
        <w:rPr>
          <w:rFonts w:ascii="Century Schoolbook" w:hAnsi="Century Schoolbook" w:cs="Calibri"/>
          <w:i/>
          <w:sz w:val="24"/>
          <w:lang w:eastAsia="ja-JP"/>
        </w:rPr>
        <w:t>Lines of Flight</w:t>
      </w:r>
      <w:r w:rsidRPr="00A56F5C">
        <w:rPr>
          <w:rFonts w:ascii="Century Schoolbook" w:hAnsi="Century Schoolbook" w:cs="Calibri"/>
          <w:sz w:val="24"/>
          <w:lang w:eastAsia="ja-JP"/>
        </w:rPr>
        <w:t xml:space="preserve"> (Sheffield Academic Press, 1996), </w:t>
      </w:r>
      <w:r w:rsidR="00046D14">
        <w:rPr>
          <w:rFonts w:ascii="Century Schoolbook" w:hAnsi="Century Schoolbook" w:cs="Calibri"/>
          <w:i/>
          <w:iCs/>
          <w:sz w:val="24"/>
          <w:lang w:eastAsia="ja-JP"/>
        </w:rPr>
        <w:t>“</w:t>
      </w:r>
      <w:r w:rsidRPr="00A56F5C">
        <w:rPr>
          <w:rFonts w:ascii="Century Schoolbook" w:hAnsi="Century Schoolbook" w:cs="Calibri"/>
          <w:i/>
          <w:iCs/>
          <w:sz w:val="24"/>
          <w:lang w:eastAsia="ja-JP"/>
        </w:rPr>
        <w:t>Ecstatic Sound</w:t>
      </w:r>
      <w:r w:rsidR="00046D14">
        <w:rPr>
          <w:rFonts w:ascii="Century Schoolbook" w:hAnsi="Century Schoolbook" w:cs="Calibri"/>
          <w:i/>
          <w:iCs/>
          <w:sz w:val="24"/>
          <w:lang w:eastAsia="ja-JP"/>
        </w:rPr>
        <w:t>”</w:t>
      </w:r>
      <w:r w:rsidRPr="00A56F5C">
        <w:rPr>
          <w:rFonts w:ascii="Century Schoolbook" w:hAnsi="Century Schoolbook" w:cs="Calibri"/>
          <w:i/>
          <w:iCs/>
          <w:sz w:val="24"/>
          <w:lang w:eastAsia="ja-JP"/>
        </w:rPr>
        <w:t>: Music and Individuality in the Work of Thomas Hardy</w:t>
      </w:r>
      <w:r w:rsidRPr="00A56F5C">
        <w:rPr>
          <w:rFonts w:ascii="Century Schoolbook" w:hAnsi="Century Schoolbook" w:cs="Calibri"/>
          <w:sz w:val="24"/>
          <w:lang w:eastAsia="ja-JP"/>
        </w:rPr>
        <w:t xml:space="preserve"> (Ashgate, 2001), </w:t>
      </w:r>
      <w:r w:rsidR="00046D14">
        <w:rPr>
          <w:rFonts w:ascii="Century Schoolbook" w:hAnsi="Century Schoolbook" w:cs="Calibri"/>
          <w:i/>
          <w:sz w:val="24"/>
          <w:lang w:eastAsia="ja-JP"/>
        </w:rPr>
        <w:t>“</w:t>
      </w:r>
      <w:r w:rsidR="009F01CF">
        <w:rPr>
          <w:rFonts w:ascii="Century Schoolbook" w:hAnsi="Century Schoolbook" w:cs="Calibri"/>
          <w:i/>
          <w:sz w:val="24"/>
          <w:lang w:eastAsia="ja-JP"/>
        </w:rPr>
        <w:t>A</w:t>
      </w:r>
      <w:r w:rsidRPr="00A56F5C">
        <w:rPr>
          <w:rFonts w:ascii="Century Schoolbook" w:hAnsi="Century Schoolbook" w:cs="Calibri"/>
          <w:i/>
          <w:sz w:val="24"/>
          <w:lang w:eastAsia="ja-JP"/>
        </w:rPr>
        <w:t>ffective Worlds</w:t>
      </w:r>
      <w:r w:rsidR="00046D14">
        <w:rPr>
          <w:rFonts w:ascii="Century Schoolbook" w:hAnsi="Century Schoolbook" w:cs="Calibri"/>
          <w:i/>
          <w:sz w:val="24"/>
          <w:lang w:eastAsia="ja-JP"/>
        </w:rPr>
        <w:t>”</w:t>
      </w:r>
      <w:r w:rsidRPr="00A56F5C">
        <w:rPr>
          <w:rFonts w:ascii="Century Schoolbook" w:hAnsi="Century Schoolbook" w:cs="Calibri"/>
          <w:i/>
          <w:sz w:val="24"/>
          <w:lang w:eastAsia="ja-JP"/>
        </w:rPr>
        <w:t>: Writing, Feeling, and Nineteenth-Century Literature</w:t>
      </w:r>
      <w:r w:rsidRPr="00A56F5C">
        <w:rPr>
          <w:rFonts w:ascii="Century Schoolbook" w:hAnsi="Century Schoolbook" w:cs="Calibri"/>
          <w:sz w:val="24"/>
          <w:lang w:eastAsia="ja-JP"/>
        </w:rPr>
        <w:t xml:space="preserve"> (Sussex Academic Press, 2011) and </w:t>
      </w:r>
      <w:r w:rsidRPr="00A56F5C">
        <w:rPr>
          <w:rFonts w:ascii="Century Schoolbook" w:hAnsi="Century Schoolbook" w:cs="Calibri"/>
          <w:i/>
          <w:iCs/>
          <w:sz w:val="24"/>
          <w:lang w:eastAsia="ja-JP"/>
        </w:rPr>
        <w:t>Invisible Now: Bob Dylan in the 1960s</w:t>
      </w:r>
      <w:r w:rsidRPr="00A56F5C">
        <w:rPr>
          <w:rFonts w:ascii="Century Schoolbook" w:hAnsi="Century Schoolbook" w:cs="Calibri"/>
          <w:sz w:val="24"/>
          <w:lang w:eastAsia="ja-JP"/>
        </w:rPr>
        <w:t xml:space="preserve"> (Ashgate, 2013).</w:t>
      </w:r>
      <w:r w:rsidR="009F01CF">
        <w:rPr>
          <w:rFonts w:ascii="Century Schoolbook" w:hAnsi="Century Schoolbook" w:cs="Calibri"/>
          <w:sz w:val="24"/>
          <w:lang w:eastAsia="ja-JP"/>
        </w:rPr>
        <w:t xml:space="preserve"> Related work on Wordsworth has appeared in </w:t>
      </w:r>
      <w:r w:rsidR="00046D14">
        <w:rPr>
          <w:rFonts w:ascii="Century Schoolbook" w:hAnsi="Century Schoolbook" w:cs="Calibri"/>
          <w:i/>
          <w:sz w:val="24"/>
          <w:lang w:eastAsia="ja-JP"/>
        </w:rPr>
        <w:t>“</w:t>
      </w:r>
      <w:r w:rsidR="009F01CF" w:rsidRPr="009F01CF">
        <w:rPr>
          <w:rFonts w:ascii="Century Schoolbook" w:hAnsi="Century Schoolbook" w:cs="Calibri"/>
          <w:i/>
          <w:sz w:val="24"/>
          <w:lang w:eastAsia="ja-JP"/>
        </w:rPr>
        <w:t>Affective Worlds</w:t>
      </w:r>
      <w:r w:rsidR="00046D14">
        <w:rPr>
          <w:rFonts w:ascii="Century Schoolbook" w:hAnsi="Century Schoolbook" w:cs="Calibri"/>
          <w:i/>
          <w:sz w:val="24"/>
          <w:lang w:eastAsia="ja-JP"/>
        </w:rPr>
        <w:t>”</w:t>
      </w:r>
      <w:r w:rsidR="009F01CF">
        <w:rPr>
          <w:rFonts w:ascii="Century Schoolbook" w:hAnsi="Century Schoolbook" w:cs="Calibri"/>
          <w:sz w:val="24"/>
          <w:lang w:eastAsia="ja-JP"/>
        </w:rPr>
        <w:t xml:space="preserve">, </w:t>
      </w:r>
      <w:r w:rsidR="009F01CF" w:rsidRPr="009F01CF">
        <w:rPr>
          <w:rFonts w:ascii="Century Schoolbook" w:hAnsi="Century Schoolbook" w:cs="Calibri"/>
          <w:i/>
          <w:sz w:val="24"/>
          <w:lang w:eastAsia="ja-JP"/>
        </w:rPr>
        <w:t>Romanticism</w:t>
      </w:r>
      <w:r w:rsidR="009F01CF">
        <w:rPr>
          <w:rFonts w:ascii="Century Schoolbook" w:hAnsi="Century Schoolbook" w:cs="Calibri"/>
          <w:sz w:val="24"/>
          <w:lang w:eastAsia="ja-JP"/>
        </w:rPr>
        <w:t xml:space="preserve">, </w:t>
      </w:r>
      <w:r w:rsidR="009F01CF" w:rsidRPr="009F01CF">
        <w:rPr>
          <w:rFonts w:ascii="Century Schoolbook" w:hAnsi="Century Schoolbook" w:cs="Calibri"/>
          <w:i/>
          <w:sz w:val="24"/>
          <w:lang w:eastAsia="ja-JP"/>
        </w:rPr>
        <w:t>Studies in Romanticism</w:t>
      </w:r>
      <w:r w:rsidR="009F01CF">
        <w:rPr>
          <w:rFonts w:ascii="Century Schoolbook" w:hAnsi="Century Schoolbook" w:cs="Calibri"/>
          <w:sz w:val="24"/>
          <w:lang w:eastAsia="ja-JP"/>
        </w:rPr>
        <w:t xml:space="preserve">, and </w:t>
      </w:r>
      <w:r w:rsidR="009F01CF" w:rsidRPr="009F01CF">
        <w:rPr>
          <w:rFonts w:ascii="Century Schoolbook" w:hAnsi="Century Schoolbook" w:cs="Calibri"/>
          <w:i/>
          <w:sz w:val="24"/>
          <w:lang w:eastAsia="ja-JP"/>
        </w:rPr>
        <w:t>The Explicator</w:t>
      </w:r>
      <w:r w:rsidR="009F01CF">
        <w:rPr>
          <w:rFonts w:ascii="Century Schoolbook" w:hAnsi="Century Schoolbook" w:cs="Calibri"/>
          <w:sz w:val="24"/>
          <w:lang w:eastAsia="ja-JP"/>
        </w:rPr>
        <w:t xml:space="preserve">. </w:t>
      </w:r>
    </w:p>
    <w:p w:rsidR="004E1CFB" w:rsidRPr="00A56F5C" w:rsidRDefault="004E1CFB" w:rsidP="00E77B84">
      <w:pPr>
        <w:pStyle w:val="BodyTextIndent2"/>
        <w:spacing w:line="360" w:lineRule="auto"/>
        <w:ind w:left="0"/>
        <w:rPr>
          <w:rFonts w:ascii="Century" w:hAnsi="Century" w:cs="Calibri"/>
          <w:sz w:val="30"/>
          <w:szCs w:val="30"/>
          <w:lang w:eastAsia="ja-JP"/>
        </w:rPr>
      </w:pPr>
    </w:p>
    <w:p w:rsidR="008239FE" w:rsidRDefault="008239FE" w:rsidP="00E77B84">
      <w:pPr>
        <w:pStyle w:val="BodyTextIndent2"/>
        <w:spacing w:line="360" w:lineRule="auto"/>
        <w:ind w:left="0"/>
        <w:rPr>
          <w:rFonts w:ascii="Century Schoolbook" w:hAnsi="Century Schoolbook" w:cs="Arial"/>
          <w:sz w:val="24"/>
        </w:rPr>
      </w:pPr>
    </w:p>
    <w:p w:rsidR="009D22BD" w:rsidRDefault="009D22BD" w:rsidP="00E77B84">
      <w:pPr>
        <w:pStyle w:val="BodyTextIndent2"/>
        <w:spacing w:line="360" w:lineRule="auto"/>
        <w:ind w:left="0"/>
        <w:rPr>
          <w:rFonts w:ascii="Century Schoolbook" w:hAnsi="Century Schoolbook" w:cs="Arial"/>
          <w:sz w:val="24"/>
        </w:rPr>
      </w:pPr>
    </w:p>
    <w:p w:rsidR="009D22BD" w:rsidRDefault="009D22BD" w:rsidP="00E77B84">
      <w:pPr>
        <w:pStyle w:val="BodyTextIndent2"/>
        <w:spacing w:line="360" w:lineRule="auto"/>
        <w:ind w:left="0"/>
        <w:rPr>
          <w:rFonts w:ascii="Century Schoolbook" w:hAnsi="Century Schoolbook" w:cs="Arial"/>
          <w:sz w:val="24"/>
        </w:rPr>
      </w:pPr>
    </w:p>
    <w:p w:rsidR="009D22BD" w:rsidRDefault="009D22BD" w:rsidP="00E77B84">
      <w:pPr>
        <w:pStyle w:val="BodyTextIndent2"/>
        <w:spacing w:line="360" w:lineRule="auto"/>
        <w:ind w:left="0"/>
        <w:rPr>
          <w:rFonts w:ascii="Century Schoolbook" w:hAnsi="Century Schoolbook" w:cs="Arial"/>
          <w:sz w:val="24"/>
        </w:rPr>
      </w:pPr>
    </w:p>
    <w:p w:rsidR="009D22BD" w:rsidRPr="004E1CFB" w:rsidRDefault="009D2D1D" w:rsidP="00E77B84">
      <w:pPr>
        <w:pStyle w:val="BodyTextIndent2"/>
        <w:spacing w:line="360" w:lineRule="auto"/>
        <w:ind w:left="0"/>
        <w:rPr>
          <w:rFonts w:ascii="Century Schoolbook" w:hAnsi="Century Schoolbook" w:cs="Arial"/>
          <w:b/>
          <w:sz w:val="24"/>
        </w:rPr>
      </w:pPr>
      <w:r>
        <w:rPr>
          <w:rFonts w:ascii="Century Schoolbook" w:hAnsi="Century Schoolbook" w:cs="Arial"/>
          <w:b/>
          <w:sz w:val="24"/>
        </w:rPr>
        <w:t>N</w:t>
      </w:r>
      <w:r w:rsidR="004E1CFB" w:rsidRPr="004E1CFB">
        <w:rPr>
          <w:rFonts w:ascii="Century Schoolbook" w:hAnsi="Century Schoolbook" w:cs="Arial"/>
          <w:b/>
          <w:sz w:val="24"/>
        </w:rPr>
        <w:t xml:space="preserve">otes </w:t>
      </w:r>
    </w:p>
    <w:p w:rsidR="009D22BD" w:rsidRDefault="009D22BD" w:rsidP="00E77B84">
      <w:pPr>
        <w:pStyle w:val="BodyTextIndent2"/>
        <w:spacing w:line="360" w:lineRule="auto"/>
        <w:ind w:left="0"/>
        <w:rPr>
          <w:rFonts w:ascii="Century Schoolbook" w:hAnsi="Century Schoolbook" w:cs="Arial"/>
          <w:sz w:val="24"/>
        </w:rPr>
      </w:pPr>
    </w:p>
    <w:sectPr w:rsidR="009D22BD" w:rsidSect="0086137F">
      <w:headerReference w:type="default" r:id="rId7"/>
      <w:endnotePr>
        <w:numFmt w:val="decimal"/>
      </w:endnote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DC" w:rsidRDefault="00F51ADC" w:rsidP="002F0A73">
      <w:r>
        <w:separator/>
      </w:r>
    </w:p>
  </w:endnote>
  <w:endnote w:type="continuationSeparator" w:id="0">
    <w:p w:rsidR="00F51ADC" w:rsidRDefault="00F51ADC" w:rsidP="002F0A73">
      <w:r>
        <w:continuationSeparator/>
      </w:r>
    </w:p>
  </w:endnote>
  <w:endnote w:id="1">
    <w:p w:rsidR="0008486B" w:rsidRPr="00A561AA" w:rsidRDefault="0008486B" w:rsidP="00A56F5C">
      <w:pPr>
        <w:pStyle w:val="BodyTextIndent2"/>
        <w:spacing w:line="360" w:lineRule="auto"/>
        <w:ind w:left="0"/>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w:t>
      </w:r>
      <w:r w:rsidRPr="007B0B11">
        <w:rPr>
          <w:rFonts w:ascii="Century Schoolbook" w:hAnsi="Century Schoolbook" w:cs="Arial"/>
          <w:sz w:val="22"/>
          <w:szCs w:val="22"/>
        </w:rPr>
        <w:t xml:space="preserve">Kurt Fosso is another critic who has also explored the adolescent work, and stressed the lifelong centrality of loss and mourning in Wordsworth’s work and sensibility. Yet unlike Wu, Fosso neglects to mention </w:t>
      </w:r>
      <w:r>
        <w:rPr>
          <w:rFonts w:ascii="Century Schoolbook" w:hAnsi="Century Schoolbook" w:cs="Arial"/>
          <w:sz w:val="22"/>
          <w:szCs w:val="22"/>
        </w:rPr>
        <w:t>“</w:t>
      </w:r>
      <w:r w:rsidRPr="007B0B11">
        <w:rPr>
          <w:rFonts w:ascii="Century Schoolbook" w:hAnsi="Century Schoolbook" w:cs="Arial"/>
          <w:sz w:val="22"/>
          <w:szCs w:val="22"/>
        </w:rPr>
        <w:t>Now ye meet in the cave</w:t>
      </w:r>
      <w:r>
        <w:rPr>
          <w:rFonts w:ascii="Century Schoolbook" w:hAnsi="Century Schoolbook" w:cs="Arial"/>
          <w:sz w:val="22"/>
          <w:szCs w:val="22"/>
        </w:rPr>
        <w:t>”</w:t>
      </w:r>
      <w:r w:rsidRPr="007B0B11">
        <w:rPr>
          <w:rFonts w:ascii="Century Schoolbook" w:hAnsi="Century Schoolbook" w:cs="Arial"/>
          <w:sz w:val="22"/>
          <w:szCs w:val="22"/>
        </w:rPr>
        <w:t xml:space="preserve">, even though its central scenario is so clearly relevant to </w:t>
      </w:r>
      <w:r>
        <w:rPr>
          <w:rFonts w:ascii="Century Schoolbook" w:hAnsi="Century Schoolbook" w:cs="Arial"/>
          <w:sz w:val="22"/>
          <w:szCs w:val="22"/>
        </w:rPr>
        <w:t>his</w:t>
      </w:r>
      <w:r w:rsidRPr="007B0B11">
        <w:rPr>
          <w:rFonts w:ascii="Century Schoolbook" w:hAnsi="Century Schoolbook" w:cs="Arial"/>
          <w:sz w:val="22"/>
          <w:szCs w:val="22"/>
        </w:rPr>
        <w:t xml:space="preserve"> defining sense of the mature poetry’s abiding invocation and forging of communal contexts of mourning and grief. On the face of it, this is all the more important, since the poem provides an interesting counter-case to Fosso’s thesis</w:t>
      </w:r>
      <w:r>
        <w:rPr>
          <w:rFonts w:ascii="Century Schoolbook" w:hAnsi="Century Schoolbook" w:cs="Arial"/>
          <w:sz w:val="22"/>
          <w:szCs w:val="22"/>
        </w:rPr>
        <w:t xml:space="preserve"> (in that it appears so strikingly to express</w:t>
      </w:r>
      <w:r w:rsidRPr="007B0B11">
        <w:rPr>
          <w:rFonts w:ascii="Century Schoolbook" w:hAnsi="Century Schoolbook" w:cs="Arial"/>
          <w:sz w:val="22"/>
          <w:szCs w:val="22"/>
        </w:rPr>
        <w:t xml:space="preserve"> the speaker’s utter failure to establish the shared bonds of grief</w:t>
      </w:r>
      <w:r>
        <w:rPr>
          <w:rFonts w:ascii="Century Schoolbook" w:hAnsi="Century Schoolbook" w:cs="Arial"/>
          <w:sz w:val="22"/>
          <w:szCs w:val="22"/>
        </w:rPr>
        <w:t>)</w:t>
      </w:r>
      <w:r w:rsidRPr="007B0B11">
        <w:rPr>
          <w:rFonts w:ascii="Century Schoolbook" w:hAnsi="Century Schoolbook" w:cs="Arial"/>
          <w:sz w:val="22"/>
          <w:szCs w:val="22"/>
        </w:rPr>
        <w:t xml:space="preserve">. </w:t>
      </w:r>
      <w:r>
        <w:rPr>
          <w:rFonts w:ascii="Century Schoolbook" w:hAnsi="Century Schoolbook" w:cs="Arial"/>
          <w:sz w:val="22"/>
          <w:szCs w:val="22"/>
        </w:rPr>
        <w:t>However, it</w:t>
      </w:r>
      <w:r w:rsidRPr="007B0B11">
        <w:rPr>
          <w:rFonts w:ascii="Century Schoolbook" w:hAnsi="Century Schoolbook" w:cs="Arial"/>
          <w:sz w:val="22"/>
          <w:szCs w:val="22"/>
        </w:rPr>
        <w:t xml:space="preserve"> may be that</w:t>
      </w:r>
      <w:r>
        <w:rPr>
          <w:rFonts w:ascii="Century Schoolbook" w:hAnsi="Century Schoolbook" w:cs="Arial"/>
          <w:sz w:val="22"/>
          <w:szCs w:val="22"/>
        </w:rPr>
        <w:t xml:space="preserve"> also</w:t>
      </w:r>
      <w:r w:rsidRPr="007B0B11">
        <w:rPr>
          <w:rFonts w:ascii="Century Schoolbook" w:hAnsi="Century Schoolbook" w:cs="Arial"/>
          <w:sz w:val="22"/>
          <w:szCs w:val="22"/>
        </w:rPr>
        <w:t xml:space="preserve"> the poem fails to hold Fosso because it so obviously itself lacks public identity, resistant as it is to generic categorisation. In this respect also it clearly contrasts with the many other juvenile offerings that Fosso does write about, and that are far more unified, and clearly recognisable, as self-styled dirges, epitaphs, ballads, classical imitations, sonnets, elegies, tales, translations and lyrics.</w:t>
      </w:r>
    </w:p>
  </w:endnote>
  <w:endnote w:id="2">
    <w:p w:rsidR="0008486B" w:rsidRDefault="0008486B" w:rsidP="00A56F5C">
      <w:pPr>
        <w:pStyle w:val="EndnoteText"/>
        <w:spacing w:line="360" w:lineRule="auto"/>
        <w:rPr>
          <w:rFonts w:ascii="Century Schoolbook" w:hAnsi="Century Schoolbook" w:cs="Arial"/>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w:t>
      </w:r>
      <w:r w:rsidRPr="007B0B11">
        <w:rPr>
          <w:rFonts w:ascii="Century Schoolbook" w:hAnsi="Century Schoolbook" w:cs="Arial"/>
          <w:sz w:val="22"/>
          <w:szCs w:val="22"/>
        </w:rPr>
        <w:t xml:space="preserve">The use of </w:t>
      </w:r>
      <w:r>
        <w:rPr>
          <w:rFonts w:ascii="Century Schoolbook" w:hAnsi="Century Schoolbook" w:cs="Arial"/>
          <w:sz w:val="22"/>
          <w:szCs w:val="22"/>
        </w:rPr>
        <w:t>“</w:t>
      </w:r>
      <w:r w:rsidRPr="007B0B11">
        <w:rPr>
          <w:rFonts w:ascii="Century Schoolbook" w:hAnsi="Century Schoolbook" w:cs="Arial"/>
          <w:sz w:val="22"/>
          <w:szCs w:val="22"/>
        </w:rPr>
        <w:t>ye</w:t>
      </w:r>
      <w:r>
        <w:rPr>
          <w:rFonts w:ascii="Century Schoolbook" w:hAnsi="Century Schoolbook" w:cs="Arial"/>
          <w:sz w:val="22"/>
          <w:szCs w:val="22"/>
        </w:rPr>
        <w:t>”</w:t>
      </w:r>
      <w:r w:rsidRPr="007B0B11">
        <w:rPr>
          <w:rFonts w:ascii="Century Schoolbook" w:hAnsi="Century Schoolbook" w:cs="Arial"/>
          <w:sz w:val="22"/>
          <w:szCs w:val="22"/>
        </w:rPr>
        <w:t xml:space="preserve"> rather than </w:t>
      </w:r>
      <w:r>
        <w:rPr>
          <w:rFonts w:ascii="Century Schoolbook" w:hAnsi="Century Schoolbook" w:cs="Arial"/>
          <w:sz w:val="22"/>
          <w:szCs w:val="22"/>
        </w:rPr>
        <w:t>“</w:t>
      </w:r>
      <w:r w:rsidRPr="007B0B11">
        <w:rPr>
          <w:rFonts w:ascii="Century Schoolbook" w:hAnsi="Century Schoolbook" w:cs="Arial"/>
          <w:sz w:val="22"/>
          <w:szCs w:val="22"/>
        </w:rPr>
        <w:t>we</w:t>
      </w:r>
      <w:r>
        <w:rPr>
          <w:rFonts w:ascii="Century Schoolbook" w:hAnsi="Century Schoolbook" w:cs="Arial"/>
          <w:sz w:val="22"/>
          <w:szCs w:val="22"/>
        </w:rPr>
        <w:t>”</w:t>
      </w:r>
      <w:r w:rsidRPr="007B0B11">
        <w:rPr>
          <w:rFonts w:ascii="Century Schoolbook" w:hAnsi="Century Schoolbook" w:cs="Arial"/>
          <w:sz w:val="22"/>
          <w:szCs w:val="22"/>
        </w:rPr>
        <w:t xml:space="preserve"> impl</w:t>
      </w:r>
      <w:r>
        <w:rPr>
          <w:rFonts w:ascii="Century Schoolbook" w:hAnsi="Century Schoolbook" w:cs="Arial"/>
          <w:sz w:val="22"/>
          <w:szCs w:val="22"/>
        </w:rPr>
        <w:t>ies further</w:t>
      </w:r>
      <w:r w:rsidRPr="007B0B11">
        <w:rPr>
          <w:rFonts w:ascii="Century Schoolbook" w:hAnsi="Century Schoolbook" w:cs="Arial"/>
          <w:sz w:val="22"/>
          <w:szCs w:val="22"/>
        </w:rPr>
        <w:t xml:space="preserve"> his separation from the group.</w:t>
      </w:r>
    </w:p>
    <w:p w:rsidR="0008486B" w:rsidRPr="007B0B11" w:rsidRDefault="0008486B" w:rsidP="00A56F5C">
      <w:pPr>
        <w:pStyle w:val="EndnoteText"/>
        <w:spacing w:line="360" w:lineRule="auto"/>
        <w:rPr>
          <w:rFonts w:ascii="Century Schoolbook" w:hAnsi="Century Schoolbook" w:cs="Arial"/>
          <w:sz w:val="22"/>
          <w:szCs w:val="22"/>
        </w:rPr>
      </w:pPr>
    </w:p>
  </w:endnote>
  <w:endnote w:id="3">
    <w:p w:rsidR="0008486B" w:rsidRPr="007B0B11" w:rsidRDefault="0008486B" w:rsidP="00A56F5C">
      <w:pPr>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w:t>
      </w:r>
      <w:r w:rsidRPr="007B0B11">
        <w:rPr>
          <w:rFonts w:ascii="Century Schoolbook" w:hAnsi="Century Schoolbook" w:cs="Arial"/>
          <w:sz w:val="22"/>
          <w:szCs w:val="22"/>
        </w:rPr>
        <w:t xml:space="preserve">There are for instance, the Chatterton-influenced </w:t>
      </w:r>
      <w:r>
        <w:rPr>
          <w:rFonts w:ascii="Century Schoolbook" w:hAnsi="Century Schoolbook" w:cs="Arial"/>
          <w:sz w:val="22"/>
          <w:szCs w:val="22"/>
        </w:rPr>
        <w:t>“</w:t>
      </w:r>
      <w:r w:rsidRPr="007B0B11">
        <w:rPr>
          <w:rFonts w:ascii="Century Schoolbook" w:hAnsi="Century Schoolbook" w:cs="Arial"/>
          <w:sz w:val="22"/>
          <w:szCs w:val="22"/>
        </w:rPr>
        <w:t>Dirges</w:t>
      </w:r>
      <w:r>
        <w:rPr>
          <w:rFonts w:ascii="Century Schoolbook" w:hAnsi="Century Schoolbook" w:cs="Arial"/>
          <w:sz w:val="22"/>
          <w:szCs w:val="22"/>
        </w:rPr>
        <w:t>”</w:t>
      </w:r>
      <w:r w:rsidRPr="007B0B11">
        <w:rPr>
          <w:rFonts w:ascii="Century Schoolbook" w:hAnsi="Century Schoolbook" w:cs="Arial"/>
          <w:sz w:val="22"/>
          <w:szCs w:val="22"/>
        </w:rPr>
        <w:t xml:space="preserve">. Two tell of a dying woman and a dead minstrel, while a third is narrated in the first person by a speaker who imagines being remembered </w:t>
      </w:r>
      <w:r>
        <w:rPr>
          <w:rFonts w:ascii="Century Schoolbook" w:hAnsi="Century Schoolbook" w:cs="Arial"/>
          <w:sz w:val="22"/>
          <w:szCs w:val="22"/>
        </w:rPr>
        <w:t>“</w:t>
      </w:r>
      <w:r w:rsidRPr="007B0B11">
        <w:rPr>
          <w:rFonts w:ascii="Century Schoolbook" w:hAnsi="Century Schoolbook" w:cs="Arial"/>
          <w:sz w:val="22"/>
          <w:szCs w:val="22"/>
        </w:rPr>
        <w:t>when I shall be no more</w:t>
      </w:r>
      <w:r>
        <w:rPr>
          <w:rFonts w:ascii="Century Schoolbook" w:hAnsi="Century Schoolbook" w:cs="Arial"/>
          <w:sz w:val="22"/>
          <w:szCs w:val="22"/>
        </w:rPr>
        <w:t>”</w:t>
      </w:r>
      <w:r w:rsidRPr="007B0B11">
        <w:rPr>
          <w:rFonts w:ascii="Century Schoolbook" w:hAnsi="Century Schoolbook" w:cs="Arial"/>
          <w:sz w:val="22"/>
          <w:szCs w:val="22"/>
        </w:rPr>
        <w:t xml:space="preserve"> (580). </w:t>
      </w:r>
      <w:r w:rsidRPr="007B0B11">
        <w:rPr>
          <w:rFonts w:ascii="Century Schoolbook" w:hAnsi="Century Schoolbook"/>
          <w:sz w:val="22"/>
          <w:szCs w:val="22"/>
        </w:rPr>
        <w:t xml:space="preserve">Other poems even manage to invoke theological formulae while unravelling the distinctions between life and death in comparable, unorthodox ways. In, </w:t>
      </w:r>
      <w:r>
        <w:rPr>
          <w:rFonts w:ascii="Century Schoolbook" w:hAnsi="Century Schoolbook"/>
          <w:sz w:val="22"/>
          <w:szCs w:val="22"/>
        </w:rPr>
        <w:t>“</w:t>
      </w:r>
      <w:r w:rsidRPr="007B0B11">
        <w:rPr>
          <w:rFonts w:ascii="Century Schoolbook" w:hAnsi="Century Schoolbook"/>
          <w:sz w:val="22"/>
          <w:szCs w:val="22"/>
        </w:rPr>
        <w:t>Sonnet written by Mr ---- immediately after the death of his Wife</w:t>
      </w:r>
      <w:r>
        <w:rPr>
          <w:rFonts w:ascii="Century Schoolbook" w:hAnsi="Century Schoolbook"/>
          <w:sz w:val="22"/>
          <w:szCs w:val="22"/>
        </w:rPr>
        <w:t>”</w:t>
      </w:r>
      <w:r w:rsidRPr="007B0B11">
        <w:rPr>
          <w:rFonts w:ascii="Century Schoolbook" w:hAnsi="Century Schoolbook"/>
          <w:sz w:val="22"/>
          <w:szCs w:val="22"/>
        </w:rPr>
        <w:t xml:space="preserve">, Wordsworth - more conventionally -  rehearses Christian images of resurrection and the Heaven where </w:t>
      </w:r>
      <w:r>
        <w:rPr>
          <w:rFonts w:ascii="Century Schoolbook" w:hAnsi="Century Schoolbook"/>
          <w:sz w:val="22"/>
          <w:szCs w:val="22"/>
        </w:rPr>
        <w:t>“</w:t>
      </w:r>
      <w:r w:rsidRPr="007B0B11">
        <w:rPr>
          <w:rFonts w:ascii="Century Schoolbook" w:hAnsi="Century Schoolbook"/>
          <w:sz w:val="22"/>
          <w:szCs w:val="22"/>
        </w:rPr>
        <w:t>immortal rivers roll</w:t>
      </w:r>
      <w:r>
        <w:rPr>
          <w:rFonts w:ascii="Century Schoolbook" w:hAnsi="Century Schoolbook"/>
          <w:sz w:val="22"/>
          <w:szCs w:val="22"/>
        </w:rPr>
        <w:t>”</w:t>
      </w:r>
      <w:r w:rsidRPr="007B0B11">
        <w:rPr>
          <w:rFonts w:ascii="Century Schoolbook" w:hAnsi="Century Schoolbook"/>
          <w:sz w:val="22"/>
          <w:szCs w:val="22"/>
        </w:rPr>
        <w:t xml:space="preserve"> (393).</w:t>
      </w:r>
    </w:p>
    <w:p w:rsidR="0008486B" w:rsidRPr="007B0B11" w:rsidRDefault="0008486B" w:rsidP="00A56F5C">
      <w:pPr>
        <w:pStyle w:val="EndnoteText"/>
        <w:spacing w:line="360" w:lineRule="auto"/>
        <w:rPr>
          <w:rFonts w:ascii="Century Schoolbook" w:hAnsi="Century Schoolbook"/>
          <w:sz w:val="22"/>
          <w:szCs w:val="22"/>
        </w:rPr>
      </w:pPr>
    </w:p>
  </w:endnote>
  <w:endnote w:id="4">
    <w:p w:rsidR="0008486B" w:rsidRPr="008F4F3D" w:rsidRDefault="0008486B" w:rsidP="008F4F3D">
      <w:pPr>
        <w:pStyle w:val="EndnoteText"/>
        <w:spacing w:line="360" w:lineRule="auto"/>
        <w:rPr>
          <w:rFonts w:ascii="Century Schoolbook" w:hAnsi="Century Schoolbook"/>
          <w:sz w:val="22"/>
          <w:szCs w:val="22"/>
        </w:rPr>
      </w:pPr>
      <w:r>
        <w:tab/>
      </w:r>
      <w:r>
        <w:rPr>
          <w:rStyle w:val="EndnoteReference"/>
        </w:rPr>
        <w:endnoteRef/>
      </w:r>
      <w:r>
        <w:t xml:space="preserve"> </w:t>
      </w:r>
      <w:r w:rsidRPr="008F4F3D">
        <w:rPr>
          <w:rFonts w:ascii="Century Schoolbook" w:hAnsi="Century Schoolbook"/>
          <w:sz w:val="22"/>
          <w:szCs w:val="22"/>
        </w:rPr>
        <w:t>Of course, one can point out that grammar would dictate the identity of “sleeping” with “the soft moonbeam”, but even this might be said to come to the same thing, since the idea of the “soft moonbeam sleeping” implies the reciprocal tender sentience of those below who might be affected by such softness and beauty</w:t>
      </w:r>
      <w:r>
        <w:rPr>
          <w:rFonts w:ascii="Century Schoolbook" w:hAnsi="Century Schoolbook"/>
          <w:sz w:val="22"/>
          <w:szCs w:val="22"/>
        </w:rPr>
        <w:t>.</w:t>
      </w:r>
    </w:p>
    <w:p w:rsidR="0008486B" w:rsidRDefault="0008486B">
      <w:pPr>
        <w:pStyle w:val="EndnoteText"/>
      </w:pPr>
    </w:p>
  </w:endnote>
  <w:endnote w:id="5">
    <w:p w:rsidR="0008486B" w:rsidRPr="007B0B11" w:rsidRDefault="0008486B" w:rsidP="00A56F5C">
      <w:pPr>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The scenario of a rocky materiality recurs in the series of overlapping sketches identified as </w:t>
      </w:r>
      <w:r>
        <w:rPr>
          <w:rFonts w:ascii="Century Schoolbook" w:hAnsi="Century Schoolbook"/>
          <w:sz w:val="22"/>
          <w:szCs w:val="22"/>
        </w:rPr>
        <w:t>“</w:t>
      </w:r>
      <w:r w:rsidRPr="007B0B11">
        <w:rPr>
          <w:rFonts w:ascii="Century Schoolbook" w:hAnsi="Century Schoolbook"/>
          <w:sz w:val="22"/>
          <w:szCs w:val="22"/>
        </w:rPr>
        <w:t>Storm Fragments</w:t>
      </w:r>
      <w:r>
        <w:rPr>
          <w:rFonts w:ascii="Century Schoolbook" w:hAnsi="Century Schoolbook"/>
          <w:sz w:val="22"/>
          <w:szCs w:val="22"/>
        </w:rPr>
        <w:t>”</w:t>
      </w:r>
      <w:r w:rsidRPr="007B0B11">
        <w:rPr>
          <w:rFonts w:ascii="Century Schoolbook" w:hAnsi="Century Schoolbook"/>
          <w:sz w:val="22"/>
          <w:szCs w:val="22"/>
        </w:rPr>
        <w:t xml:space="preserve">, in which an actual eagle becomes first the metaphorical eagle of the storm, and then the eagle-like castle of Fragment VIII. In these fragments, the hollow caves and sublime mountains, the shrieking storm and surging water, appear as ominous archetypes that inspire Wordsworth’s mind, as well as allegorical figures for identifying it. These fragments, like </w:t>
      </w:r>
      <w:r>
        <w:rPr>
          <w:rFonts w:ascii="Century Schoolbook" w:hAnsi="Century Schoolbook"/>
          <w:sz w:val="22"/>
          <w:szCs w:val="22"/>
        </w:rPr>
        <w:t>“</w:t>
      </w:r>
      <w:r w:rsidRPr="007B0B11">
        <w:rPr>
          <w:rFonts w:ascii="Century Schoolbook" w:hAnsi="Century Schoolbook"/>
          <w:sz w:val="22"/>
          <w:szCs w:val="22"/>
        </w:rPr>
        <w:t>Now ye meet in the cave</w:t>
      </w:r>
      <w:r>
        <w:rPr>
          <w:rFonts w:ascii="Century Schoolbook" w:hAnsi="Century Schoolbook"/>
          <w:sz w:val="22"/>
          <w:szCs w:val="22"/>
        </w:rPr>
        <w:t>”</w:t>
      </w:r>
      <w:r w:rsidRPr="007B0B11">
        <w:rPr>
          <w:rFonts w:ascii="Century Schoolbook" w:hAnsi="Century Schoolbook"/>
          <w:sz w:val="22"/>
          <w:szCs w:val="22"/>
        </w:rPr>
        <w:t xml:space="preserve">, clearly anticipate Wordsworth’s way of using landscape as occasion and figure for subjectivity. Clearly, though in these cases the speaker remains stranded in the dejected, bereft interiority that the poem expresses and figures, whereas in so many later poems, the natural setting is occasion, cause and figure for a transporting inspiration, as the poet’s </w:t>
      </w:r>
      <w:r>
        <w:rPr>
          <w:rFonts w:ascii="Century Schoolbook" w:hAnsi="Century Schoolbook"/>
          <w:sz w:val="22"/>
          <w:szCs w:val="22"/>
        </w:rPr>
        <w:t xml:space="preserve">voice </w:t>
      </w:r>
      <w:r w:rsidRPr="007B0B11">
        <w:rPr>
          <w:rFonts w:ascii="Century Schoolbook" w:hAnsi="Century Schoolbook"/>
          <w:sz w:val="22"/>
          <w:szCs w:val="22"/>
        </w:rPr>
        <w:t>and mood become uplifted</w:t>
      </w:r>
      <w:r>
        <w:rPr>
          <w:rFonts w:ascii="Century Schoolbook" w:hAnsi="Century Schoolbook"/>
          <w:sz w:val="22"/>
          <w:szCs w:val="22"/>
        </w:rPr>
        <w:t xml:space="preserve"> and regenerated</w:t>
      </w:r>
      <w:r w:rsidRPr="007B0B11">
        <w:rPr>
          <w:rFonts w:ascii="Century Schoolbook" w:hAnsi="Century Schoolbook"/>
          <w:sz w:val="22"/>
          <w:szCs w:val="22"/>
        </w:rPr>
        <w:t xml:space="preserve"> by the mind’s sympathetic interfusion with the world outside himself. </w:t>
      </w:r>
    </w:p>
    <w:p w:rsidR="0008486B" w:rsidRPr="007B0B11" w:rsidRDefault="0008486B" w:rsidP="00A56F5C">
      <w:pPr>
        <w:pStyle w:val="EndnoteText"/>
        <w:spacing w:line="360" w:lineRule="auto"/>
        <w:rPr>
          <w:rFonts w:ascii="Century Schoolbook" w:hAnsi="Century Schoolbook"/>
          <w:sz w:val="22"/>
          <w:szCs w:val="22"/>
        </w:rPr>
      </w:pPr>
    </w:p>
  </w:endnote>
  <w:endnote w:id="6">
    <w:p w:rsidR="0008486B" w:rsidRPr="007B0B11" w:rsidRDefault="0008486B" w:rsidP="00A56F5C">
      <w:pPr>
        <w:pStyle w:val="EndnoteText"/>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Mary Moorman, citing Book XII of </w:t>
      </w:r>
      <w:r w:rsidRPr="007B0B11">
        <w:rPr>
          <w:rFonts w:ascii="Century Schoolbook" w:hAnsi="Century Schoolbook"/>
          <w:i/>
          <w:sz w:val="22"/>
          <w:szCs w:val="22"/>
        </w:rPr>
        <w:t>The Prelude</w:t>
      </w:r>
      <w:r w:rsidRPr="007B0B11">
        <w:rPr>
          <w:rFonts w:ascii="Century Schoolbook" w:hAnsi="Century Schoolbook"/>
          <w:sz w:val="22"/>
          <w:szCs w:val="22"/>
        </w:rPr>
        <w:t xml:space="preserve">, identifies the spot as </w:t>
      </w:r>
      <w:r>
        <w:rPr>
          <w:rFonts w:ascii="Century Schoolbook" w:hAnsi="Century Schoolbook"/>
          <w:sz w:val="22"/>
          <w:szCs w:val="22"/>
        </w:rPr>
        <w:t>“</w:t>
      </w:r>
      <w:r w:rsidRPr="007B0B11">
        <w:rPr>
          <w:rFonts w:ascii="Century Schoolbook" w:hAnsi="Century Schoolbook"/>
          <w:sz w:val="22"/>
          <w:szCs w:val="22"/>
        </w:rPr>
        <w:t xml:space="preserve">a point about a mile north of Hawkshead, </w:t>
      </w:r>
      <w:r>
        <w:rPr>
          <w:rFonts w:ascii="Century Schoolbook" w:hAnsi="Century Schoolbook"/>
          <w:sz w:val="22"/>
          <w:szCs w:val="22"/>
        </w:rPr>
        <w:t>“</w:t>
      </w:r>
      <w:r w:rsidRPr="007B0B11">
        <w:rPr>
          <w:rFonts w:ascii="Century Schoolbook" w:hAnsi="Century Schoolbook"/>
          <w:sz w:val="22"/>
          <w:szCs w:val="22"/>
        </w:rPr>
        <w:t xml:space="preserve">an eminence </w:t>
      </w:r>
      <w:r>
        <w:rPr>
          <w:rFonts w:ascii="Century Schoolbook" w:hAnsi="Century Schoolbook"/>
          <w:sz w:val="22"/>
          <w:szCs w:val="22"/>
        </w:rPr>
        <w:t>“</w:t>
      </w:r>
      <w:r w:rsidRPr="007B0B11">
        <w:rPr>
          <w:rFonts w:ascii="Century Schoolbook" w:hAnsi="Century Schoolbook"/>
          <w:sz w:val="22"/>
          <w:szCs w:val="22"/>
        </w:rPr>
        <w:t xml:space="preserve"> or </w:t>
      </w:r>
      <w:r>
        <w:rPr>
          <w:rFonts w:ascii="Century Schoolbook" w:hAnsi="Century Schoolbook"/>
          <w:sz w:val="22"/>
          <w:szCs w:val="22"/>
        </w:rPr>
        <w:t>“</w:t>
      </w:r>
      <w:r w:rsidRPr="007B0B11">
        <w:rPr>
          <w:rFonts w:ascii="Century Schoolbook" w:hAnsi="Century Schoolbook"/>
          <w:sz w:val="22"/>
          <w:szCs w:val="22"/>
        </w:rPr>
        <w:t>ridge of rough ground whence he could command a view of the two roads, one from the Wrynose Pass and Little Langdale and the other from Skelwith and Ambleside, down either of which the ponies might be expected</w:t>
      </w:r>
      <w:r>
        <w:rPr>
          <w:rFonts w:ascii="Century Schoolbook" w:hAnsi="Century Schoolbook"/>
          <w:sz w:val="22"/>
          <w:szCs w:val="22"/>
        </w:rPr>
        <w:t>” (</w:t>
      </w:r>
      <w:r w:rsidRPr="007B0B11">
        <w:rPr>
          <w:rFonts w:ascii="Century Schoolbook" w:hAnsi="Century Schoolbook"/>
          <w:sz w:val="22"/>
          <w:szCs w:val="22"/>
        </w:rPr>
        <w:t>68-69</w:t>
      </w:r>
      <w:r>
        <w:rPr>
          <w:rFonts w:ascii="Century Schoolbook" w:hAnsi="Century Schoolbook"/>
          <w:sz w:val="22"/>
          <w:szCs w:val="22"/>
        </w:rPr>
        <w:t>)</w:t>
      </w:r>
      <w:r w:rsidRPr="007B0B11">
        <w:rPr>
          <w:rFonts w:ascii="Century Schoolbook" w:hAnsi="Century Schoolbook"/>
          <w:sz w:val="22"/>
          <w:szCs w:val="22"/>
        </w:rPr>
        <w:t xml:space="preserve">. </w:t>
      </w:r>
    </w:p>
    <w:p w:rsidR="0008486B" w:rsidRPr="007B0B11" w:rsidRDefault="0008486B" w:rsidP="00A56F5C">
      <w:pPr>
        <w:pStyle w:val="EndnoteText"/>
        <w:spacing w:line="360" w:lineRule="auto"/>
        <w:rPr>
          <w:rFonts w:ascii="Century Schoolbook" w:hAnsi="Century Schoolbook"/>
          <w:sz w:val="22"/>
          <w:szCs w:val="22"/>
        </w:rPr>
      </w:pPr>
    </w:p>
  </w:endnote>
  <w:endnote w:id="7">
    <w:p w:rsidR="0008486B" w:rsidRPr="007B0B11" w:rsidRDefault="0008486B" w:rsidP="00A56F5C">
      <w:pPr>
        <w:widowControl w:val="0"/>
        <w:autoSpaceDE w:val="0"/>
        <w:autoSpaceDN w:val="0"/>
        <w:adjustRightInd w:val="0"/>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This Cavellian thinking promises to become an important strand in Wordsworthian criticism. So writers such as Richard Eldridge, Timothy Gould, David Rudrun, and Edward Duffy (see Works Cited) have explored those moments, narrated in the </w:t>
      </w:r>
      <w:r>
        <w:rPr>
          <w:rFonts w:ascii="Century Schoolbook" w:hAnsi="Century Schoolbook"/>
          <w:sz w:val="22"/>
          <w:szCs w:val="22"/>
        </w:rPr>
        <w:t>“</w:t>
      </w:r>
      <w:r w:rsidRPr="007B0B11">
        <w:rPr>
          <w:rFonts w:ascii="Century Schoolbook" w:hAnsi="Century Schoolbook"/>
          <w:sz w:val="22"/>
          <w:szCs w:val="22"/>
        </w:rPr>
        <w:t>Immortality Ode</w:t>
      </w:r>
      <w:r>
        <w:rPr>
          <w:rFonts w:ascii="Century Schoolbook" w:hAnsi="Century Schoolbook"/>
          <w:sz w:val="22"/>
          <w:szCs w:val="22"/>
        </w:rPr>
        <w:t>”</w:t>
      </w:r>
      <w:r w:rsidRPr="007B0B11">
        <w:rPr>
          <w:rFonts w:ascii="Century Schoolbook" w:hAnsi="Century Schoolbook"/>
          <w:sz w:val="22"/>
          <w:szCs w:val="22"/>
        </w:rPr>
        <w:t xml:space="preserve"> or </w:t>
      </w:r>
      <w:r w:rsidRPr="007B0B11">
        <w:rPr>
          <w:rFonts w:ascii="Century Schoolbook" w:hAnsi="Century Schoolbook"/>
          <w:i/>
          <w:sz w:val="22"/>
          <w:szCs w:val="22"/>
        </w:rPr>
        <w:t>Prelude</w:t>
      </w:r>
      <w:r w:rsidRPr="007B0B11">
        <w:rPr>
          <w:rFonts w:ascii="Century Schoolbook" w:hAnsi="Century Schoolbook"/>
          <w:sz w:val="22"/>
          <w:szCs w:val="22"/>
        </w:rPr>
        <w:t xml:space="preserve">, where Wordsworth writes of his youthful sense of the world as if he suffered from the terrifying sense that he were excluded from it, as if were subject to disappearing from his view and his grasp. </w:t>
      </w:r>
    </w:p>
    <w:p w:rsidR="0008486B" w:rsidRPr="007B0B11" w:rsidRDefault="0008486B" w:rsidP="00A56F5C">
      <w:pPr>
        <w:pStyle w:val="EndnoteText"/>
        <w:spacing w:line="360" w:lineRule="auto"/>
        <w:rPr>
          <w:rFonts w:ascii="Century Schoolbook" w:hAnsi="Century Schoolbook"/>
          <w:sz w:val="22"/>
          <w:szCs w:val="22"/>
        </w:rPr>
      </w:pPr>
    </w:p>
  </w:endnote>
  <w:endnote w:id="8">
    <w:p w:rsidR="0008486B" w:rsidRDefault="0008486B" w:rsidP="00A56F5C">
      <w:pPr>
        <w:pStyle w:val="EndnoteText"/>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Indeed, Cavell was to remember </w:t>
      </w:r>
      <w:r>
        <w:rPr>
          <w:rFonts w:ascii="Century Schoolbook" w:hAnsi="Century Schoolbook"/>
          <w:sz w:val="22"/>
          <w:szCs w:val="22"/>
        </w:rPr>
        <w:t xml:space="preserve">in </w:t>
      </w:r>
      <w:r w:rsidRPr="00F64017">
        <w:rPr>
          <w:rFonts w:ascii="Century Schoolbook" w:hAnsi="Century Schoolbook"/>
          <w:i/>
          <w:sz w:val="22"/>
          <w:szCs w:val="22"/>
        </w:rPr>
        <w:t>In Quest of the Ordinary</w:t>
      </w:r>
      <w:r>
        <w:rPr>
          <w:rFonts w:ascii="Century Schoolbook" w:hAnsi="Century Schoolbook"/>
          <w:sz w:val="22"/>
          <w:szCs w:val="22"/>
        </w:rPr>
        <w:t xml:space="preserve"> </w:t>
      </w:r>
      <w:r w:rsidRPr="007B0B11">
        <w:rPr>
          <w:rFonts w:ascii="Century Schoolbook" w:hAnsi="Century Schoolbook"/>
          <w:sz w:val="22"/>
          <w:szCs w:val="22"/>
        </w:rPr>
        <w:t xml:space="preserve">how writing the last part of his major philosophical text, </w:t>
      </w:r>
      <w:r w:rsidRPr="007B0B11">
        <w:rPr>
          <w:rFonts w:ascii="Century Schoolbook" w:hAnsi="Century Schoolbook"/>
          <w:i/>
          <w:sz w:val="22"/>
          <w:szCs w:val="22"/>
        </w:rPr>
        <w:t>The Claim of Reason</w:t>
      </w:r>
      <w:r w:rsidRPr="007B0B11">
        <w:rPr>
          <w:rFonts w:ascii="Century Schoolbook" w:hAnsi="Century Schoolbook"/>
          <w:sz w:val="22"/>
          <w:szCs w:val="22"/>
        </w:rPr>
        <w:t xml:space="preserve"> he was continually distracted by the way that </w:t>
      </w:r>
      <w:r>
        <w:rPr>
          <w:rFonts w:ascii="Century Schoolbook" w:hAnsi="Century Schoolbook"/>
          <w:sz w:val="22"/>
          <w:szCs w:val="22"/>
        </w:rPr>
        <w:t>“</w:t>
      </w:r>
      <w:r w:rsidRPr="007B0B11">
        <w:rPr>
          <w:rFonts w:ascii="Century Schoolbook" w:hAnsi="Century Schoolbook"/>
          <w:sz w:val="22"/>
          <w:szCs w:val="22"/>
        </w:rPr>
        <w:t>the outcropping of moments and lines of romanticism</w:t>
      </w:r>
      <w:r>
        <w:rPr>
          <w:rFonts w:ascii="Century Schoolbook" w:hAnsi="Century Schoolbook"/>
          <w:sz w:val="22"/>
          <w:szCs w:val="22"/>
        </w:rPr>
        <w:t>”</w:t>
      </w:r>
      <w:r w:rsidRPr="007B0B11">
        <w:rPr>
          <w:rFonts w:ascii="Century Schoolbook" w:hAnsi="Century Schoolbook"/>
          <w:sz w:val="22"/>
          <w:szCs w:val="22"/>
        </w:rPr>
        <w:t xml:space="preserve"> </w:t>
      </w:r>
      <w:r>
        <w:rPr>
          <w:rFonts w:ascii="Century Schoolbook" w:hAnsi="Century Schoolbook"/>
          <w:sz w:val="22"/>
          <w:szCs w:val="22"/>
        </w:rPr>
        <w:t>“</w:t>
      </w:r>
      <w:r w:rsidRPr="007B0B11">
        <w:rPr>
          <w:rFonts w:ascii="Century Schoolbook" w:hAnsi="Century Schoolbook"/>
          <w:sz w:val="22"/>
          <w:szCs w:val="22"/>
        </w:rPr>
        <w:t>kept pressing for attention</w:t>
      </w:r>
      <w:r>
        <w:rPr>
          <w:rFonts w:ascii="Century Schoolbook" w:hAnsi="Century Schoolbook"/>
          <w:sz w:val="22"/>
          <w:szCs w:val="22"/>
        </w:rPr>
        <w:t>” (6)</w:t>
      </w:r>
      <w:r w:rsidRPr="007B0B11">
        <w:rPr>
          <w:rFonts w:ascii="Century Schoolbook" w:hAnsi="Century Schoolbook"/>
          <w:sz w:val="22"/>
          <w:szCs w:val="22"/>
        </w:rPr>
        <w:t xml:space="preserve">. </w:t>
      </w:r>
    </w:p>
    <w:p w:rsidR="0008486B" w:rsidRPr="007B0B11" w:rsidRDefault="0008486B" w:rsidP="00A56F5C">
      <w:pPr>
        <w:pStyle w:val="EndnoteText"/>
        <w:spacing w:line="360" w:lineRule="auto"/>
        <w:rPr>
          <w:rFonts w:ascii="Century Schoolbook" w:hAnsi="Century Schoolbook"/>
          <w:sz w:val="22"/>
          <w:szCs w:val="22"/>
        </w:rPr>
      </w:pPr>
    </w:p>
  </w:endnote>
  <w:endnote w:id="9">
    <w:p w:rsidR="0008486B" w:rsidRDefault="0008486B" w:rsidP="00A56F5C">
      <w:pPr>
        <w:pStyle w:val="EndnoteText"/>
        <w:spacing w:line="360" w:lineRule="auto"/>
        <w:rPr>
          <w:rFonts w:ascii="Century Schoolbook" w:hAnsi="Century Schoolbook"/>
          <w:sz w:val="22"/>
          <w:szCs w:val="22"/>
        </w:rPr>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w:t>
      </w:r>
      <w:r>
        <w:rPr>
          <w:rFonts w:ascii="Century Schoolbook" w:hAnsi="Century Schoolbook"/>
          <w:sz w:val="22"/>
          <w:szCs w:val="22"/>
        </w:rPr>
        <w:t xml:space="preserve">See </w:t>
      </w:r>
      <w:r w:rsidRPr="007B0B11">
        <w:rPr>
          <w:rFonts w:ascii="Century Schoolbook" w:hAnsi="Century Schoolbook"/>
          <w:sz w:val="22"/>
          <w:szCs w:val="22"/>
        </w:rPr>
        <w:t>John Hughes</w:t>
      </w:r>
      <w:r>
        <w:rPr>
          <w:rFonts w:ascii="Century Schoolbook" w:hAnsi="Century Schoolbook"/>
          <w:sz w:val="22"/>
          <w:szCs w:val="22"/>
        </w:rPr>
        <w:t xml:space="preserve"> (</w:t>
      </w:r>
      <w:r w:rsidRPr="007B0B11">
        <w:rPr>
          <w:rFonts w:ascii="Century Schoolbook" w:hAnsi="Century Schoolbook"/>
          <w:sz w:val="22"/>
          <w:szCs w:val="22"/>
        </w:rPr>
        <w:t xml:space="preserve">11-19). </w:t>
      </w:r>
    </w:p>
    <w:p w:rsidR="0008486B" w:rsidRPr="007557C9" w:rsidRDefault="0008486B" w:rsidP="00A56F5C">
      <w:pPr>
        <w:pStyle w:val="EndnoteText"/>
        <w:spacing w:line="360" w:lineRule="auto"/>
        <w:rPr>
          <w:rFonts w:ascii="Century Schoolbook" w:hAnsi="Century Schoolbook"/>
          <w:sz w:val="22"/>
          <w:szCs w:val="22"/>
        </w:rPr>
      </w:pPr>
    </w:p>
  </w:endnote>
  <w:endnote w:id="10">
    <w:p w:rsidR="0008486B" w:rsidRPr="007557C9" w:rsidRDefault="0008486B" w:rsidP="00FF1C40">
      <w:pPr>
        <w:pStyle w:val="EndnoteText"/>
        <w:spacing w:line="360" w:lineRule="auto"/>
        <w:rPr>
          <w:rFonts w:ascii="Century Schoolbook" w:hAnsi="Century Schoolbook"/>
          <w:sz w:val="22"/>
          <w:szCs w:val="22"/>
        </w:rPr>
      </w:pPr>
      <w:r w:rsidRPr="007557C9">
        <w:rPr>
          <w:rFonts w:ascii="Century Schoolbook" w:hAnsi="Century Schoolbook"/>
          <w:sz w:val="22"/>
          <w:szCs w:val="22"/>
        </w:rPr>
        <w:tab/>
      </w:r>
      <w:r w:rsidRPr="007557C9">
        <w:rPr>
          <w:rStyle w:val="EndnoteReference"/>
          <w:rFonts w:ascii="Century Schoolbook" w:hAnsi="Century Schoolbook"/>
          <w:sz w:val="22"/>
          <w:szCs w:val="22"/>
        </w:rPr>
        <w:endnoteRef/>
      </w:r>
      <w:r w:rsidRPr="007557C9">
        <w:rPr>
          <w:rFonts w:ascii="Century Schoolbook" w:hAnsi="Century Schoolbook"/>
          <w:sz w:val="22"/>
          <w:szCs w:val="22"/>
        </w:rPr>
        <w:t xml:space="preserve"> See the references to J. William Worden and Phyllis Silverman in the Works Cited. </w:t>
      </w:r>
    </w:p>
    <w:p w:rsidR="0008486B" w:rsidRDefault="0008486B">
      <w:pPr>
        <w:pStyle w:val="EndnoteText"/>
      </w:pPr>
    </w:p>
    <w:p w:rsidR="0008486B" w:rsidRDefault="0008486B">
      <w:pPr>
        <w:pStyle w:val="EndnoteText"/>
      </w:pPr>
      <w:r>
        <w:t xml:space="preserve"> </w:t>
      </w:r>
    </w:p>
  </w:endnote>
  <w:endnote w:id="11">
    <w:p w:rsidR="0008486B" w:rsidRDefault="0008486B" w:rsidP="00A56F5C">
      <w:pPr>
        <w:pStyle w:val="EndnoteText"/>
        <w:spacing w:line="360" w:lineRule="auto"/>
      </w:pPr>
      <w:r w:rsidRPr="007B0B11">
        <w:rPr>
          <w:rFonts w:ascii="Century Schoolbook" w:hAnsi="Century Schoolbook"/>
          <w:sz w:val="22"/>
          <w:szCs w:val="22"/>
        </w:rPr>
        <w:tab/>
      </w:r>
      <w:r w:rsidRPr="007B0B11">
        <w:rPr>
          <w:rStyle w:val="EndnoteReference"/>
          <w:rFonts w:ascii="Century Schoolbook" w:hAnsi="Century Schoolbook"/>
          <w:sz w:val="22"/>
          <w:szCs w:val="22"/>
        </w:rPr>
        <w:endnoteRef/>
      </w:r>
      <w:r w:rsidRPr="007B0B11">
        <w:rPr>
          <w:rFonts w:ascii="Century Schoolbook" w:hAnsi="Century Schoolbook"/>
          <w:sz w:val="22"/>
          <w:szCs w:val="22"/>
        </w:rPr>
        <w:t xml:space="preserve"> </w:t>
      </w:r>
      <w:r w:rsidRPr="007B0B11">
        <w:rPr>
          <w:rFonts w:ascii="Century Schoolbook" w:hAnsi="Century Schoolbook" w:cs="Arial"/>
          <w:sz w:val="22"/>
          <w:szCs w:val="22"/>
        </w:rPr>
        <w:t xml:space="preserve">Again the issue of burial might even figure the melancholy of the speaker, who appears, as if in some </w:t>
      </w:r>
      <w:r>
        <w:rPr>
          <w:rFonts w:ascii="Century Schoolbook" w:hAnsi="Century Schoolbook" w:cs="Arial"/>
          <w:sz w:val="22"/>
          <w:szCs w:val="22"/>
        </w:rPr>
        <w:t xml:space="preserve">quasi-occult </w:t>
      </w:r>
      <w:r w:rsidRPr="007B0B11">
        <w:rPr>
          <w:rFonts w:ascii="Century Schoolbook" w:hAnsi="Century Schoolbook" w:cs="Arial"/>
          <w:sz w:val="22"/>
          <w:szCs w:val="22"/>
        </w:rPr>
        <w:t xml:space="preserve">Abraham and Torok </w:t>
      </w:r>
      <w:r>
        <w:rPr>
          <w:rFonts w:ascii="Century Schoolbook" w:hAnsi="Century Schoolbook" w:cs="Arial"/>
          <w:sz w:val="22"/>
          <w:szCs w:val="22"/>
        </w:rPr>
        <w:t xml:space="preserve">family </w:t>
      </w:r>
      <w:r w:rsidRPr="007B0B11">
        <w:rPr>
          <w:rFonts w:ascii="Century Schoolbook" w:hAnsi="Century Schoolbook" w:cs="Arial"/>
          <w:sz w:val="22"/>
          <w:szCs w:val="22"/>
        </w:rPr>
        <w:t xml:space="preserve">scenario, to incorporate within himself the undead phantasm of his mother, </w:t>
      </w:r>
      <w:r>
        <w:rPr>
          <w:rFonts w:ascii="Century Schoolbook" w:hAnsi="Century Schoolbook" w:cs="Arial"/>
          <w:sz w:val="22"/>
          <w:szCs w:val="22"/>
        </w:rPr>
        <w:t xml:space="preserve">whose </w:t>
      </w:r>
      <w:r w:rsidRPr="007B0B11">
        <w:rPr>
          <w:rFonts w:ascii="Century Schoolbook" w:hAnsi="Century Schoolbook" w:cs="Arial"/>
          <w:sz w:val="22"/>
          <w:szCs w:val="22"/>
        </w:rPr>
        <w:t>wishes surviv</w:t>
      </w:r>
      <w:r>
        <w:rPr>
          <w:rFonts w:ascii="Century Schoolbook" w:hAnsi="Century Schoolbook" w:cs="Arial"/>
          <w:sz w:val="22"/>
          <w:szCs w:val="22"/>
        </w:rPr>
        <w:t>e</w:t>
      </w:r>
      <w:r w:rsidRPr="007B0B11">
        <w:rPr>
          <w:rFonts w:ascii="Century Schoolbook" w:hAnsi="Century Schoolbook" w:cs="Arial"/>
          <w:sz w:val="22"/>
          <w:szCs w:val="22"/>
        </w:rPr>
        <w:t xml:space="preserve"> her death, dispossessing her son of knowledge, and </w:t>
      </w:r>
      <w:r>
        <w:rPr>
          <w:rFonts w:ascii="Century Schoolbook" w:hAnsi="Century Schoolbook" w:cs="Arial"/>
          <w:sz w:val="22"/>
          <w:szCs w:val="22"/>
        </w:rPr>
        <w:t>cryptically influencing</w:t>
      </w:r>
      <w:r w:rsidRPr="007B0B11">
        <w:rPr>
          <w:rFonts w:ascii="Century Schoolbook" w:hAnsi="Century Schoolbook" w:cs="Arial"/>
          <w:sz w:val="22"/>
          <w:szCs w:val="22"/>
        </w:rPr>
        <w:t xml:space="preserve"> in the poem.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DC" w:rsidRDefault="00F51ADC" w:rsidP="002F0A73">
      <w:r>
        <w:separator/>
      </w:r>
    </w:p>
  </w:footnote>
  <w:footnote w:type="continuationSeparator" w:id="0">
    <w:p w:rsidR="00F51ADC" w:rsidRDefault="00F51ADC" w:rsidP="002F0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230223"/>
      <w:docPartObj>
        <w:docPartGallery w:val="Page Numbers (Top of Page)"/>
        <w:docPartUnique/>
      </w:docPartObj>
    </w:sdtPr>
    <w:sdtEndPr>
      <w:rPr>
        <w:noProof/>
      </w:rPr>
    </w:sdtEndPr>
    <w:sdtContent>
      <w:p w:rsidR="0008486B" w:rsidRDefault="0008486B">
        <w:pPr>
          <w:pStyle w:val="Header"/>
        </w:pPr>
        <w:r>
          <w:fldChar w:fldCharType="begin"/>
        </w:r>
        <w:r>
          <w:instrText xml:space="preserve"> PAGE   \* MERGEFORMAT </w:instrText>
        </w:r>
        <w:r>
          <w:fldChar w:fldCharType="separate"/>
        </w:r>
        <w:r w:rsidR="00DB2115">
          <w:rPr>
            <w:noProof/>
          </w:rPr>
          <w:t>1</w:t>
        </w:r>
        <w:r>
          <w:rPr>
            <w:noProof/>
          </w:rPr>
          <w:fldChar w:fldCharType="end"/>
        </w:r>
      </w:p>
    </w:sdtContent>
  </w:sdt>
  <w:p w:rsidR="0008486B" w:rsidRDefault="00084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3"/>
    <w:rsid w:val="00007082"/>
    <w:rsid w:val="0000734A"/>
    <w:rsid w:val="00013FE5"/>
    <w:rsid w:val="00015125"/>
    <w:rsid w:val="0004076B"/>
    <w:rsid w:val="00045C0D"/>
    <w:rsid w:val="00046D14"/>
    <w:rsid w:val="00052BBC"/>
    <w:rsid w:val="00056673"/>
    <w:rsid w:val="0005729B"/>
    <w:rsid w:val="0006000E"/>
    <w:rsid w:val="00061D34"/>
    <w:rsid w:val="000702D5"/>
    <w:rsid w:val="00075EDF"/>
    <w:rsid w:val="00081C4E"/>
    <w:rsid w:val="0008486B"/>
    <w:rsid w:val="000B71F8"/>
    <w:rsid w:val="000D05AD"/>
    <w:rsid w:val="000D2ACA"/>
    <w:rsid w:val="000D3878"/>
    <w:rsid w:val="000E7256"/>
    <w:rsid w:val="000F7CF0"/>
    <w:rsid w:val="001045C6"/>
    <w:rsid w:val="001274BD"/>
    <w:rsid w:val="0013463D"/>
    <w:rsid w:val="001451DD"/>
    <w:rsid w:val="001468EE"/>
    <w:rsid w:val="00160D6D"/>
    <w:rsid w:val="00161161"/>
    <w:rsid w:val="00162353"/>
    <w:rsid w:val="00164EBE"/>
    <w:rsid w:val="001728C2"/>
    <w:rsid w:val="00181457"/>
    <w:rsid w:val="001831A1"/>
    <w:rsid w:val="001919BF"/>
    <w:rsid w:val="001942E9"/>
    <w:rsid w:val="00195B94"/>
    <w:rsid w:val="001C7023"/>
    <w:rsid w:val="001D1F55"/>
    <w:rsid w:val="001D210A"/>
    <w:rsid w:val="001D79F7"/>
    <w:rsid w:val="001E17B2"/>
    <w:rsid w:val="001E3F6D"/>
    <w:rsid w:val="001E4F9C"/>
    <w:rsid w:val="001E673B"/>
    <w:rsid w:val="0020107C"/>
    <w:rsid w:val="00226BA0"/>
    <w:rsid w:val="00232570"/>
    <w:rsid w:val="0024029D"/>
    <w:rsid w:val="00256F3D"/>
    <w:rsid w:val="002A3DA9"/>
    <w:rsid w:val="002B288A"/>
    <w:rsid w:val="002C2F60"/>
    <w:rsid w:val="002C71EC"/>
    <w:rsid w:val="002F0A73"/>
    <w:rsid w:val="002F33FC"/>
    <w:rsid w:val="002F5784"/>
    <w:rsid w:val="0032255C"/>
    <w:rsid w:val="003303E0"/>
    <w:rsid w:val="00340336"/>
    <w:rsid w:val="0034534E"/>
    <w:rsid w:val="00346F8C"/>
    <w:rsid w:val="00363B2F"/>
    <w:rsid w:val="0038039D"/>
    <w:rsid w:val="00381036"/>
    <w:rsid w:val="003859A8"/>
    <w:rsid w:val="0039185B"/>
    <w:rsid w:val="003A6453"/>
    <w:rsid w:val="003B0A3A"/>
    <w:rsid w:val="003B46BC"/>
    <w:rsid w:val="003B4F6A"/>
    <w:rsid w:val="003E0B0D"/>
    <w:rsid w:val="003E1E5F"/>
    <w:rsid w:val="003E3FB2"/>
    <w:rsid w:val="003E58DF"/>
    <w:rsid w:val="00406FCD"/>
    <w:rsid w:val="004311B5"/>
    <w:rsid w:val="00434F36"/>
    <w:rsid w:val="00440D7A"/>
    <w:rsid w:val="00445EEA"/>
    <w:rsid w:val="004466D3"/>
    <w:rsid w:val="0044794F"/>
    <w:rsid w:val="00450CB3"/>
    <w:rsid w:val="0046209C"/>
    <w:rsid w:val="004644A5"/>
    <w:rsid w:val="00466720"/>
    <w:rsid w:val="004729B2"/>
    <w:rsid w:val="00480B6D"/>
    <w:rsid w:val="004818DE"/>
    <w:rsid w:val="00491BCF"/>
    <w:rsid w:val="00493F4D"/>
    <w:rsid w:val="004A6E03"/>
    <w:rsid w:val="004A7BB1"/>
    <w:rsid w:val="004C3C30"/>
    <w:rsid w:val="004E1CFB"/>
    <w:rsid w:val="004F73FB"/>
    <w:rsid w:val="00502579"/>
    <w:rsid w:val="00522141"/>
    <w:rsid w:val="00531BDC"/>
    <w:rsid w:val="005612B2"/>
    <w:rsid w:val="00562525"/>
    <w:rsid w:val="00572539"/>
    <w:rsid w:val="00576B1A"/>
    <w:rsid w:val="00592557"/>
    <w:rsid w:val="00595154"/>
    <w:rsid w:val="005A164E"/>
    <w:rsid w:val="005B25D3"/>
    <w:rsid w:val="005D0E66"/>
    <w:rsid w:val="005D3362"/>
    <w:rsid w:val="005E4465"/>
    <w:rsid w:val="0060622E"/>
    <w:rsid w:val="006172E3"/>
    <w:rsid w:val="006201F0"/>
    <w:rsid w:val="00621B2F"/>
    <w:rsid w:val="00626632"/>
    <w:rsid w:val="00627262"/>
    <w:rsid w:val="006549AE"/>
    <w:rsid w:val="00675B09"/>
    <w:rsid w:val="00677CBB"/>
    <w:rsid w:val="006837DD"/>
    <w:rsid w:val="00685FAF"/>
    <w:rsid w:val="00686E4B"/>
    <w:rsid w:val="006A4F89"/>
    <w:rsid w:val="006B0FD9"/>
    <w:rsid w:val="006D03A3"/>
    <w:rsid w:val="006E5AD7"/>
    <w:rsid w:val="006F11A2"/>
    <w:rsid w:val="00730D25"/>
    <w:rsid w:val="007310C1"/>
    <w:rsid w:val="00741ECD"/>
    <w:rsid w:val="007557C9"/>
    <w:rsid w:val="0075794F"/>
    <w:rsid w:val="007679CE"/>
    <w:rsid w:val="00771B98"/>
    <w:rsid w:val="00773F67"/>
    <w:rsid w:val="00785785"/>
    <w:rsid w:val="007A16E0"/>
    <w:rsid w:val="007A2BFB"/>
    <w:rsid w:val="007B0B11"/>
    <w:rsid w:val="007B1C78"/>
    <w:rsid w:val="008048DE"/>
    <w:rsid w:val="0081207D"/>
    <w:rsid w:val="00817773"/>
    <w:rsid w:val="008239FE"/>
    <w:rsid w:val="00836688"/>
    <w:rsid w:val="00855B87"/>
    <w:rsid w:val="008607F2"/>
    <w:rsid w:val="00861174"/>
    <w:rsid w:val="008611DB"/>
    <w:rsid w:val="0086137F"/>
    <w:rsid w:val="00880BE3"/>
    <w:rsid w:val="00894581"/>
    <w:rsid w:val="008A26CF"/>
    <w:rsid w:val="008A2CEB"/>
    <w:rsid w:val="008C20D3"/>
    <w:rsid w:val="008F3541"/>
    <w:rsid w:val="008F4157"/>
    <w:rsid w:val="008F4F3D"/>
    <w:rsid w:val="009051B7"/>
    <w:rsid w:val="00925FAA"/>
    <w:rsid w:val="00955FBA"/>
    <w:rsid w:val="00973DF7"/>
    <w:rsid w:val="00976401"/>
    <w:rsid w:val="0098047B"/>
    <w:rsid w:val="00986225"/>
    <w:rsid w:val="009C5AD1"/>
    <w:rsid w:val="009C797A"/>
    <w:rsid w:val="009D22BD"/>
    <w:rsid w:val="009D2D1D"/>
    <w:rsid w:val="009E1EE5"/>
    <w:rsid w:val="009F01CF"/>
    <w:rsid w:val="009F0976"/>
    <w:rsid w:val="00A01748"/>
    <w:rsid w:val="00A171A3"/>
    <w:rsid w:val="00A3014F"/>
    <w:rsid w:val="00A3044A"/>
    <w:rsid w:val="00A561AA"/>
    <w:rsid w:val="00A56F5C"/>
    <w:rsid w:val="00A838BC"/>
    <w:rsid w:val="00A96FFD"/>
    <w:rsid w:val="00AC5759"/>
    <w:rsid w:val="00AE4206"/>
    <w:rsid w:val="00B003E5"/>
    <w:rsid w:val="00B1007C"/>
    <w:rsid w:val="00B21BB6"/>
    <w:rsid w:val="00B26EA2"/>
    <w:rsid w:val="00B37C0C"/>
    <w:rsid w:val="00B531B5"/>
    <w:rsid w:val="00B87826"/>
    <w:rsid w:val="00BB0C50"/>
    <w:rsid w:val="00BB397C"/>
    <w:rsid w:val="00BD011E"/>
    <w:rsid w:val="00BF308D"/>
    <w:rsid w:val="00BF31CD"/>
    <w:rsid w:val="00BF4BD2"/>
    <w:rsid w:val="00C10BB7"/>
    <w:rsid w:val="00C1289E"/>
    <w:rsid w:val="00C1366D"/>
    <w:rsid w:val="00C1726B"/>
    <w:rsid w:val="00C277D1"/>
    <w:rsid w:val="00C33BDC"/>
    <w:rsid w:val="00C50AB9"/>
    <w:rsid w:val="00C86B5E"/>
    <w:rsid w:val="00C8734E"/>
    <w:rsid w:val="00C93285"/>
    <w:rsid w:val="00CA4FD6"/>
    <w:rsid w:val="00CB7EA2"/>
    <w:rsid w:val="00CC1D34"/>
    <w:rsid w:val="00CE146C"/>
    <w:rsid w:val="00CE4C32"/>
    <w:rsid w:val="00D16FAB"/>
    <w:rsid w:val="00D23AA6"/>
    <w:rsid w:val="00D27033"/>
    <w:rsid w:val="00D40272"/>
    <w:rsid w:val="00D4269B"/>
    <w:rsid w:val="00D535D8"/>
    <w:rsid w:val="00D60CE4"/>
    <w:rsid w:val="00D62831"/>
    <w:rsid w:val="00D71FB8"/>
    <w:rsid w:val="00D866AD"/>
    <w:rsid w:val="00D95FE9"/>
    <w:rsid w:val="00DB2115"/>
    <w:rsid w:val="00DB38F4"/>
    <w:rsid w:val="00DB6126"/>
    <w:rsid w:val="00DB6B4A"/>
    <w:rsid w:val="00DD5527"/>
    <w:rsid w:val="00DD5AAA"/>
    <w:rsid w:val="00DF7EEB"/>
    <w:rsid w:val="00E07F9B"/>
    <w:rsid w:val="00E158BE"/>
    <w:rsid w:val="00E158E1"/>
    <w:rsid w:val="00E252CA"/>
    <w:rsid w:val="00E25915"/>
    <w:rsid w:val="00E330E7"/>
    <w:rsid w:val="00E45CA7"/>
    <w:rsid w:val="00E51B52"/>
    <w:rsid w:val="00E55125"/>
    <w:rsid w:val="00E57D11"/>
    <w:rsid w:val="00E60C4D"/>
    <w:rsid w:val="00E66DEA"/>
    <w:rsid w:val="00E77B84"/>
    <w:rsid w:val="00E96B64"/>
    <w:rsid w:val="00E9768F"/>
    <w:rsid w:val="00EB681B"/>
    <w:rsid w:val="00EC70EB"/>
    <w:rsid w:val="00ED4582"/>
    <w:rsid w:val="00ED7D2C"/>
    <w:rsid w:val="00EE4113"/>
    <w:rsid w:val="00F00816"/>
    <w:rsid w:val="00F03358"/>
    <w:rsid w:val="00F24CCE"/>
    <w:rsid w:val="00F42C7E"/>
    <w:rsid w:val="00F51A4C"/>
    <w:rsid w:val="00F51ADC"/>
    <w:rsid w:val="00F56A5D"/>
    <w:rsid w:val="00F64017"/>
    <w:rsid w:val="00F8782D"/>
    <w:rsid w:val="00F90065"/>
    <w:rsid w:val="00FA397F"/>
    <w:rsid w:val="00FC6A29"/>
    <w:rsid w:val="00FC75E6"/>
    <w:rsid w:val="00FE2BF7"/>
    <w:rsid w:val="00FE7B65"/>
    <w:rsid w:val="00FF1C40"/>
    <w:rsid w:val="00FF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877FD45F-2982-40EF-8E13-FBFD2843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F0A73"/>
    <w:pPr>
      <w:ind w:left="720"/>
    </w:pPr>
    <w:rPr>
      <w:rFonts w:eastAsia="Times New Roman"/>
      <w:sz w:val="20"/>
      <w:lang w:val="en-GB"/>
    </w:rPr>
  </w:style>
  <w:style w:type="character" w:customStyle="1" w:styleId="BodyTextIndent2Char">
    <w:name w:val="Body Text Indent 2 Char"/>
    <w:basedOn w:val="DefaultParagraphFont"/>
    <w:link w:val="BodyTextIndent2"/>
    <w:rsid w:val="002F0A73"/>
    <w:rPr>
      <w:rFonts w:eastAsia="Times New Roman"/>
      <w:szCs w:val="24"/>
      <w:lang w:val="en-GB" w:eastAsia="en-US"/>
    </w:rPr>
  </w:style>
  <w:style w:type="paragraph" w:styleId="EndnoteText">
    <w:name w:val="endnote text"/>
    <w:basedOn w:val="Normal"/>
    <w:link w:val="EndnoteTextChar"/>
    <w:uiPriority w:val="99"/>
    <w:unhideWhenUsed/>
    <w:rsid w:val="002F0A73"/>
  </w:style>
  <w:style w:type="character" w:customStyle="1" w:styleId="EndnoteTextChar">
    <w:name w:val="Endnote Text Char"/>
    <w:basedOn w:val="DefaultParagraphFont"/>
    <w:link w:val="EndnoteText"/>
    <w:uiPriority w:val="99"/>
    <w:rsid w:val="002F0A73"/>
    <w:rPr>
      <w:sz w:val="24"/>
      <w:szCs w:val="24"/>
      <w:lang w:eastAsia="en-US"/>
    </w:rPr>
  </w:style>
  <w:style w:type="character" w:styleId="EndnoteReference">
    <w:name w:val="endnote reference"/>
    <w:basedOn w:val="DefaultParagraphFont"/>
    <w:uiPriority w:val="99"/>
    <w:unhideWhenUsed/>
    <w:rsid w:val="002F0A73"/>
    <w:rPr>
      <w:vertAlign w:val="superscript"/>
    </w:rPr>
  </w:style>
  <w:style w:type="paragraph" w:styleId="BalloonText">
    <w:name w:val="Balloon Text"/>
    <w:basedOn w:val="Normal"/>
    <w:link w:val="BalloonTextChar"/>
    <w:uiPriority w:val="99"/>
    <w:semiHidden/>
    <w:unhideWhenUsed/>
    <w:rsid w:val="00C93285"/>
    <w:rPr>
      <w:rFonts w:ascii="Tahoma" w:hAnsi="Tahoma" w:cs="Tahoma"/>
      <w:sz w:val="16"/>
      <w:szCs w:val="16"/>
    </w:rPr>
  </w:style>
  <w:style w:type="character" w:customStyle="1" w:styleId="BalloonTextChar">
    <w:name w:val="Balloon Text Char"/>
    <w:basedOn w:val="DefaultParagraphFont"/>
    <w:link w:val="BalloonText"/>
    <w:uiPriority w:val="99"/>
    <w:semiHidden/>
    <w:rsid w:val="00C93285"/>
    <w:rPr>
      <w:rFonts w:ascii="Tahoma" w:hAnsi="Tahoma" w:cs="Tahoma"/>
      <w:sz w:val="16"/>
      <w:szCs w:val="16"/>
      <w:lang w:eastAsia="en-US"/>
    </w:rPr>
  </w:style>
  <w:style w:type="paragraph" w:styleId="Header">
    <w:name w:val="header"/>
    <w:basedOn w:val="Normal"/>
    <w:link w:val="HeaderChar"/>
    <w:uiPriority w:val="99"/>
    <w:unhideWhenUsed/>
    <w:rsid w:val="0008486B"/>
    <w:pPr>
      <w:tabs>
        <w:tab w:val="center" w:pos="4513"/>
        <w:tab w:val="right" w:pos="9026"/>
      </w:tabs>
    </w:pPr>
  </w:style>
  <w:style w:type="character" w:customStyle="1" w:styleId="HeaderChar">
    <w:name w:val="Header Char"/>
    <w:basedOn w:val="DefaultParagraphFont"/>
    <w:link w:val="Header"/>
    <w:uiPriority w:val="99"/>
    <w:rsid w:val="0008486B"/>
    <w:rPr>
      <w:sz w:val="24"/>
      <w:szCs w:val="24"/>
      <w:lang w:eastAsia="en-US"/>
    </w:rPr>
  </w:style>
  <w:style w:type="paragraph" w:styleId="Footer">
    <w:name w:val="footer"/>
    <w:basedOn w:val="Normal"/>
    <w:link w:val="FooterChar"/>
    <w:uiPriority w:val="99"/>
    <w:unhideWhenUsed/>
    <w:rsid w:val="0008486B"/>
    <w:pPr>
      <w:tabs>
        <w:tab w:val="center" w:pos="4513"/>
        <w:tab w:val="right" w:pos="9026"/>
      </w:tabs>
    </w:pPr>
  </w:style>
  <w:style w:type="character" w:customStyle="1" w:styleId="FooterChar">
    <w:name w:val="Footer Char"/>
    <w:basedOn w:val="DefaultParagraphFont"/>
    <w:link w:val="Footer"/>
    <w:uiPriority w:val="99"/>
    <w:rsid w:val="000848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502D-1E08-4F66-8A9A-67A9A5DB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7427</Words>
  <Characters>42336</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49664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hughes</dc:creator>
  <cp:lastModifiedBy>PENGELLY, Anne</cp:lastModifiedBy>
  <cp:revision>2</cp:revision>
  <cp:lastPrinted>2015-03-10T15:57:00Z</cp:lastPrinted>
  <dcterms:created xsi:type="dcterms:W3CDTF">2015-11-17T11:17:00Z</dcterms:created>
  <dcterms:modified xsi:type="dcterms:W3CDTF">2015-11-17T11:17:00Z</dcterms:modified>
</cp:coreProperties>
</file>